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B0" w:rsidRPr="0021091C" w:rsidRDefault="002D56B0" w:rsidP="004C3349">
      <w:pPr>
        <w:widowControl/>
        <w:shd w:val="clear" w:color="auto" w:fill="FFFFFF"/>
        <w:snapToGrid w:val="0"/>
        <w:spacing w:before="100" w:beforeAutospacing="1" w:line="560" w:lineRule="exact"/>
        <w:jc w:val="center"/>
        <w:rPr>
          <w:rFonts w:ascii="微软雅黑" w:eastAsia="微软雅黑" w:hAnsi="微软雅黑" w:cs="宋体"/>
          <w:color w:val="2F2F2F"/>
          <w:kern w:val="0"/>
          <w:szCs w:val="21"/>
        </w:rPr>
      </w:pPr>
      <w:r>
        <w:rPr>
          <w:rFonts w:ascii="宋体" w:hAnsi="宋体" w:cs="宋体" w:hint="eastAsia"/>
          <w:b/>
          <w:bCs/>
          <w:color w:val="2F2F2F"/>
          <w:kern w:val="0"/>
          <w:sz w:val="36"/>
          <w:szCs w:val="36"/>
        </w:rPr>
        <w:t>民间借贷纠纷案件审判</w:t>
      </w:r>
      <w:r w:rsidRPr="0021091C">
        <w:rPr>
          <w:rFonts w:ascii="宋体" w:hAnsi="宋体" w:cs="宋体" w:hint="eastAsia"/>
          <w:b/>
          <w:bCs/>
          <w:color w:val="2F2F2F"/>
          <w:kern w:val="0"/>
          <w:sz w:val="36"/>
          <w:szCs w:val="36"/>
        </w:rPr>
        <w:t>要素表</w:t>
      </w:r>
      <w:r w:rsidRPr="0021091C">
        <w:rPr>
          <w:rFonts w:ascii="微软雅黑" w:eastAsia="微软雅黑" w:hAnsi="微软雅黑" w:cs="宋体"/>
          <w:color w:val="2F2F2F"/>
          <w:kern w:val="0"/>
          <w:szCs w:val="21"/>
        </w:rPr>
        <w:t xml:space="preserve"> </w:t>
      </w:r>
      <w:r w:rsidRPr="0021091C">
        <w:rPr>
          <w:rFonts w:ascii="宋体" w:cs="宋体"/>
          <w:color w:val="2F2F2F"/>
          <w:kern w:val="0"/>
          <w:sz w:val="32"/>
          <w:szCs w:val="32"/>
        </w:rPr>
        <w:t> </w:t>
      </w:r>
      <w:r w:rsidRPr="0021091C">
        <w:rPr>
          <w:rFonts w:ascii="微软雅黑" w:eastAsia="微软雅黑" w:hAnsi="微软雅黑" w:cs="宋体"/>
          <w:color w:val="2F2F2F"/>
          <w:kern w:val="0"/>
          <w:szCs w:val="21"/>
        </w:rPr>
        <w:t xml:space="preserve"> </w:t>
      </w:r>
    </w:p>
    <w:p w:rsidR="002D56B0" w:rsidRDefault="002D56B0" w:rsidP="004C3349">
      <w:pPr>
        <w:snapToGrid w:val="0"/>
        <w:spacing w:line="460" w:lineRule="exact"/>
        <w:jc w:val="right"/>
        <w:rPr>
          <w:rFonts w:ascii="宋体" w:cs="宋体"/>
          <w:b/>
          <w:color w:val="2F2F2F"/>
          <w:kern w:val="0"/>
          <w:sz w:val="24"/>
          <w:szCs w:val="24"/>
        </w:rPr>
      </w:pPr>
    </w:p>
    <w:p w:rsidR="002D56B0" w:rsidRPr="00F32310" w:rsidRDefault="002D56B0" w:rsidP="004C3349">
      <w:pPr>
        <w:snapToGrid w:val="0"/>
        <w:spacing w:line="460" w:lineRule="exact"/>
        <w:jc w:val="right"/>
        <w:rPr>
          <w:rFonts w:ascii="宋体" w:cs="宋体"/>
          <w:b/>
          <w:color w:val="2F2F2F"/>
          <w:kern w:val="0"/>
          <w:sz w:val="24"/>
          <w:szCs w:val="24"/>
        </w:rPr>
      </w:pPr>
      <w:r w:rsidRPr="00F32310">
        <w:rPr>
          <w:rFonts w:ascii="宋体" w:hAnsi="宋体" w:cs="宋体"/>
          <w:b/>
          <w:color w:val="2F2F2F"/>
          <w:kern w:val="0"/>
          <w:sz w:val="24"/>
          <w:szCs w:val="24"/>
        </w:rPr>
        <w:t xml:space="preserve"> (202</w:t>
      </w:r>
      <w:r w:rsidR="00D24E86">
        <w:rPr>
          <w:rFonts w:ascii="宋体" w:hAnsi="宋体" w:cs="宋体" w:hint="eastAsia"/>
          <w:b/>
          <w:color w:val="2F2F2F"/>
          <w:kern w:val="0"/>
          <w:sz w:val="24"/>
          <w:szCs w:val="24"/>
        </w:rPr>
        <w:t>2</w:t>
      </w:r>
      <w:r w:rsidRPr="00F32310">
        <w:rPr>
          <w:rFonts w:ascii="宋体" w:hAnsi="宋体" w:cs="宋体"/>
          <w:b/>
          <w:color w:val="2F2F2F"/>
          <w:kern w:val="0"/>
          <w:sz w:val="24"/>
          <w:szCs w:val="24"/>
        </w:rPr>
        <w:t>)</w:t>
      </w:r>
      <w:r w:rsidRPr="00F32310">
        <w:rPr>
          <w:rFonts w:ascii="宋体" w:hAnsi="宋体" w:cs="宋体" w:hint="eastAsia"/>
          <w:b/>
          <w:color w:val="2F2F2F"/>
          <w:kern w:val="0"/>
          <w:sz w:val="24"/>
          <w:szCs w:val="24"/>
        </w:rPr>
        <w:t>苏</w:t>
      </w:r>
      <w:r w:rsidRPr="00F32310">
        <w:rPr>
          <w:rFonts w:ascii="宋体" w:hAnsi="宋体" w:cs="宋体"/>
          <w:b/>
          <w:color w:val="2F2F2F"/>
          <w:kern w:val="0"/>
          <w:sz w:val="24"/>
          <w:szCs w:val="24"/>
        </w:rPr>
        <w:t>0508</w:t>
      </w:r>
      <w:r w:rsidRPr="00F32310">
        <w:rPr>
          <w:rFonts w:ascii="宋体" w:hAnsi="宋体" w:cs="宋体" w:hint="eastAsia"/>
          <w:b/>
          <w:color w:val="2F2F2F"/>
          <w:kern w:val="0"/>
          <w:sz w:val="24"/>
          <w:szCs w:val="24"/>
        </w:rPr>
        <w:t>民初</w:t>
      </w:r>
      <w:r>
        <w:rPr>
          <w:rFonts w:ascii="宋体" w:hAnsi="宋体" w:cs="宋体"/>
          <w:b/>
          <w:color w:val="2F2F2F"/>
          <w:kern w:val="0"/>
          <w:sz w:val="24"/>
          <w:szCs w:val="24"/>
        </w:rPr>
        <w:t xml:space="preserve">    </w:t>
      </w:r>
      <w:r w:rsidRPr="00F32310">
        <w:rPr>
          <w:rFonts w:ascii="宋体" w:hAnsi="宋体" w:cs="宋体" w:hint="eastAsia"/>
          <w:b/>
          <w:color w:val="2F2F2F"/>
          <w:kern w:val="0"/>
          <w:sz w:val="24"/>
          <w:szCs w:val="24"/>
        </w:rPr>
        <w:t>号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2765"/>
        <w:gridCol w:w="3112"/>
      </w:tblGrid>
      <w:tr w:rsidR="002D56B0" w:rsidTr="00AD7A30">
        <w:trPr>
          <w:trHeight w:val="20"/>
        </w:trPr>
        <w:tc>
          <w:tcPr>
            <w:tcW w:w="8642" w:type="dxa"/>
            <w:gridSpan w:val="3"/>
          </w:tcPr>
          <w:p w:rsidR="002D56B0" w:rsidRPr="00AD7A30" w:rsidRDefault="002D56B0" w:rsidP="00F32310">
            <w:pPr>
              <w:snapToGrid w:val="0"/>
              <w:spacing w:line="440" w:lineRule="exact"/>
              <w:rPr>
                <w:rFonts w:ascii="宋体" w:cs="宋体"/>
                <w:b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b/>
                <w:color w:val="2F2F2F"/>
                <w:kern w:val="0"/>
                <w:sz w:val="24"/>
                <w:szCs w:val="24"/>
              </w:rPr>
              <w:t>提示：</w:t>
            </w:r>
          </w:p>
          <w:p w:rsidR="002D56B0" w:rsidRPr="00AD7A30" w:rsidRDefault="002D56B0" w:rsidP="00F32310">
            <w:pPr>
              <w:snapToGrid w:val="0"/>
              <w:spacing w:line="44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、为帮助您更好地参加诉讼，保护您的合法权利，请填写本表。</w:t>
            </w:r>
          </w:p>
          <w:p w:rsidR="002D56B0" w:rsidRPr="00AD7A30" w:rsidRDefault="002D56B0" w:rsidP="00F32310">
            <w:pPr>
              <w:snapToGrid w:val="0"/>
              <w:spacing w:line="44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2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、本表所列各项内容都是法官查明案件事实所需，务必如实填写。</w:t>
            </w:r>
          </w:p>
          <w:p w:rsidR="002D56B0" w:rsidRPr="00AD7A30" w:rsidRDefault="002D56B0" w:rsidP="00F32310">
            <w:pPr>
              <w:snapToGrid w:val="0"/>
              <w:spacing w:line="44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3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、本表中所填内容属于依法向法院陈述的重要事实，不如实填写应承担由此产生的法律后果。</w:t>
            </w:r>
          </w:p>
          <w:p w:rsidR="002D56B0" w:rsidRPr="00AD7A30" w:rsidRDefault="002D56B0" w:rsidP="00F32310">
            <w:pPr>
              <w:snapToGrid w:val="0"/>
              <w:spacing w:line="440" w:lineRule="exact"/>
              <w:rPr>
                <w:color w:val="2F2F2F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4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、本表的设计针对一般民间借贷纠纷案件，有些内容可能与您的案件无关，您可以填写</w:t>
            </w:r>
            <w:r w:rsidRPr="00AD7A30">
              <w:rPr>
                <w:rFonts w:ascii="宋体" w:cs="宋体" w:hint="eastAsia"/>
                <w:color w:val="2F2F2F"/>
                <w:kern w:val="0"/>
                <w:sz w:val="24"/>
                <w:szCs w:val="24"/>
              </w:rPr>
              <w:t>“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无</w:t>
            </w:r>
            <w:r w:rsidRPr="00AD7A30">
              <w:rPr>
                <w:rFonts w:ascii="宋体" w:cs="宋体" w:hint="eastAsia"/>
                <w:color w:val="2F2F2F"/>
                <w:kern w:val="0"/>
                <w:sz w:val="24"/>
                <w:szCs w:val="24"/>
              </w:rPr>
              <w:t>”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或者不填；本表中勾选项请在对应项打</w:t>
            </w:r>
            <w:r w:rsidRPr="00AD7A30">
              <w:rPr>
                <w:rFonts w:ascii="宋体" w:cs="宋体" w:hint="eastAsia"/>
                <w:color w:val="2F2F2F"/>
                <w:kern w:val="0"/>
                <w:sz w:val="24"/>
                <w:szCs w:val="24"/>
              </w:rPr>
              <w:t>“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√</w:t>
            </w:r>
            <w:r w:rsidRPr="00AD7A30">
              <w:rPr>
                <w:rFonts w:ascii="宋体" w:cs="宋体" w:hint="eastAsia"/>
                <w:color w:val="2F2F2F"/>
                <w:kern w:val="0"/>
                <w:sz w:val="24"/>
                <w:szCs w:val="24"/>
              </w:rPr>
              <w:t>”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；另有重要内容本表未列明的，可以在本表尾部填写。</w:t>
            </w:r>
          </w:p>
        </w:tc>
      </w:tr>
      <w:tr w:rsidR="002D56B0" w:rsidTr="00AD7A30">
        <w:trPr>
          <w:trHeight w:val="811"/>
        </w:trPr>
        <w:tc>
          <w:tcPr>
            <w:tcW w:w="2765" w:type="dxa"/>
          </w:tcPr>
          <w:p w:rsidR="002D56B0" w:rsidRPr="00AD7A30" w:rsidRDefault="002D56B0" w:rsidP="00F32310">
            <w:pPr>
              <w:pStyle w:val="a3"/>
              <w:snapToGrid w:val="0"/>
              <w:spacing w:line="460" w:lineRule="exact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案件事实要素</w:t>
            </w:r>
          </w:p>
        </w:tc>
        <w:tc>
          <w:tcPr>
            <w:tcW w:w="2765" w:type="dxa"/>
          </w:tcPr>
          <w:p w:rsidR="002D56B0" w:rsidRPr="00AD7A30" w:rsidRDefault="002D56B0" w:rsidP="00F32310">
            <w:pPr>
              <w:pStyle w:val="a3"/>
              <w:snapToGrid w:val="0"/>
              <w:spacing w:line="460" w:lineRule="exact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原告填写</w:t>
            </w:r>
            <w:r w:rsidRPr="00F32310">
              <w:rPr>
                <w:color w:val="2F2F2F"/>
              </w:rPr>
              <w:t>(</w:t>
            </w:r>
            <w:r w:rsidRPr="00F32310">
              <w:rPr>
                <w:rFonts w:hint="eastAsia"/>
                <w:color w:val="2F2F2F"/>
              </w:rPr>
              <w:t>立案时填写，附卷移送审判庭</w:t>
            </w:r>
            <w:r w:rsidRPr="00F32310">
              <w:rPr>
                <w:color w:val="2F2F2F"/>
              </w:rPr>
              <w:t>)</w:t>
            </w:r>
          </w:p>
        </w:tc>
        <w:tc>
          <w:tcPr>
            <w:tcW w:w="3112" w:type="dxa"/>
          </w:tcPr>
          <w:p w:rsidR="002D56B0" w:rsidRDefault="002D56B0" w:rsidP="00F32310">
            <w:pPr>
              <w:snapToGrid w:val="0"/>
              <w:spacing w:line="460" w:lineRule="exact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被告（第三人）填写</w:t>
            </w:r>
          </w:p>
          <w:p w:rsidR="002D56B0" w:rsidRPr="00AD7A30" w:rsidRDefault="002D56B0" w:rsidP="00F32310">
            <w:pPr>
              <w:snapToGrid w:val="0"/>
              <w:spacing w:line="460" w:lineRule="exact"/>
              <w:rPr>
                <w:b/>
                <w:color w:val="2F2F2F"/>
              </w:rPr>
            </w:pPr>
            <w:r w:rsidRPr="00F3231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（审理中填写）</w:t>
            </w: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F32310">
            <w:pPr>
              <w:snapToGrid w:val="0"/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、是否签订书面合同</w:t>
            </w:r>
          </w:p>
        </w:tc>
        <w:tc>
          <w:tcPr>
            <w:tcW w:w="2765" w:type="dxa"/>
          </w:tcPr>
          <w:p w:rsidR="002D56B0" w:rsidRPr="00AD7A30" w:rsidRDefault="002D56B0" w:rsidP="00F32310">
            <w:pPr>
              <w:snapToGrid w:val="0"/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合同名称：</w:t>
            </w:r>
          </w:p>
          <w:p w:rsidR="002D56B0" w:rsidRPr="00AD7A30" w:rsidRDefault="002D56B0" w:rsidP="00F32310">
            <w:pPr>
              <w:snapToGrid w:val="0"/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 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签订时间：</w:t>
            </w:r>
          </w:p>
          <w:p w:rsidR="002D56B0" w:rsidRPr="00AD7A30" w:rsidRDefault="002D56B0" w:rsidP="00F32310">
            <w:pPr>
              <w:snapToGrid w:val="0"/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</w:p>
        </w:tc>
        <w:tc>
          <w:tcPr>
            <w:tcW w:w="3112" w:type="dxa"/>
          </w:tcPr>
          <w:p w:rsidR="002D56B0" w:rsidRPr="00AD7A30" w:rsidRDefault="002D56B0" w:rsidP="00F32310">
            <w:pPr>
              <w:pStyle w:val="a3"/>
              <w:snapToGrid w:val="0"/>
              <w:spacing w:line="460" w:lineRule="exact"/>
              <w:rPr>
                <w:color w:val="2F2F2F"/>
              </w:rPr>
            </w:pPr>
          </w:p>
        </w:tc>
      </w:tr>
      <w:tr w:rsidR="002D56B0" w:rsidRPr="007C74E9" w:rsidTr="00AD7A30">
        <w:trPr>
          <w:trHeight w:val="49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2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、借款主体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债权人：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债务人：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3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、借款金额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4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、借款期限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□有</w:t>
            </w:r>
            <w:r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起止时间：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□无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5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、借款利率（借期内）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年：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或月：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6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、逾期利率</w:t>
            </w:r>
            <w:r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（或违约金）</w:t>
            </w:r>
          </w:p>
          <w:p w:rsidR="002D56B0" w:rsidRPr="00E43FAF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年：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或月：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7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、款项出借方式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□银行转账：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□现金交付：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□其他方式结转：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□其他：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lastRenderedPageBreak/>
              <w:t>8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、是否足额发放本金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预扣□利息、□保证金、□手续费、□其他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9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、还款情况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□有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归还本金：</w:t>
            </w:r>
          </w:p>
          <w:p w:rsidR="002D56B0" w:rsidRPr="00AD7A30" w:rsidRDefault="002D56B0" w:rsidP="00AD7A30">
            <w:pPr>
              <w:spacing w:line="460" w:lineRule="exact"/>
              <w:ind w:firstLineChars="250" w:firstLine="600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归还利息：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□无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10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、有无抵押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□有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抵押情况：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□无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11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、有无担保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□有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担保情况：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□无</w:t>
            </w:r>
          </w:p>
        </w:tc>
        <w:tc>
          <w:tcPr>
            <w:tcW w:w="3112" w:type="dxa"/>
          </w:tcPr>
          <w:p w:rsidR="002D56B0" w:rsidRPr="00AD7A30" w:rsidRDefault="002D56B0" w:rsidP="007C74E9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12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、有无涉及“套路贷”、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“校园贷”等行为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</w:t>
            </w:r>
          </w:p>
          <w:p w:rsidR="002D56B0" w:rsidRPr="00AD7A30" w:rsidRDefault="002D56B0" w:rsidP="00AD7A30">
            <w:pPr>
              <w:spacing w:line="460" w:lineRule="exact"/>
              <w:rPr>
                <w:color w:val="2F2F2F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具体情况：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13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、有无暴力或软暴力讨债行为？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</w:t>
            </w:r>
          </w:p>
          <w:p w:rsidR="002D56B0" w:rsidRPr="00AD7A30" w:rsidRDefault="002D56B0" w:rsidP="00AD7A30">
            <w:pPr>
              <w:spacing w:line="460" w:lineRule="exact"/>
              <w:rPr>
                <w:color w:val="2F2F2F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具体情况：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14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、借款是否涉黑、恶势力或“黄赌毒”违法行为？</w:t>
            </w: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具体情况：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</w:t>
            </w:r>
          </w:p>
          <w:p w:rsidR="002D56B0" w:rsidRPr="00AD7A30" w:rsidRDefault="002D56B0" w:rsidP="00AD7A30">
            <w:pPr>
              <w:pStyle w:val="a3"/>
              <w:snapToGrid w:val="0"/>
              <w:spacing w:line="240" w:lineRule="exact"/>
              <w:rPr>
                <w:color w:val="2F2F2F"/>
              </w:rPr>
            </w:pP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>15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、出借人是否在本院或其他法院有民间借贷案件？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2765" w:type="dxa"/>
          </w:tcPr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□否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 </w:t>
            </w:r>
          </w:p>
          <w:p w:rsidR="002D56B0" w:rsidRPr="00AD7A30" w:rsidRDefault="002D56B0" w:rsidP="00AD7A30">
            <w:pPr>
              <w:spacing w:line="460" w:lineRule="exact"/>
              <w:rPr>
                <w:rFonts w:ascii="宋体" w:cs="宋体"/>
                <w:color w:val="2F2F2F"/>
                <w:kern w:val="0"/>
                <w:sz w:val="24"/>
                <w:szCs w:val="24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□是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</w:rPr>
              <w:t xml:space="preserve">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共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  <w:u w:val="single"/>
              </w:rPr>
              <w:t xml:space="preserve">  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件，作为原告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  <w:u w:val="single"/>
              </w:rPr>
              <w:t xml:space="preserve"> 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件，作为被告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  <w:u w:val="single"/>
              </w:rPr>
              <w:t xml:space="preserve">  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件，涉及金额</w:t>
            </w:r>
            <w:r w:rsidRPr="00AD7A30">
              <w:rPr>
                <w:rFonts w:ascii="宋体" w:hAnsi="宋体" w:cs="宋体"/>
                <w:color w:val="2F2F2F"/>
                <w:kern w:val="0"/>
                <w:sz w:val="24"/>
                <w:szCs w:val="24"/>
                <w:u w:val="single"/>
              </w:rPr>
              <w:t xml:space="preserve">     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元。</w:t>
            </w: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20"/>
        </w:trPr>
        <w:tc>
          <w:tcPr>
            <w:tcW w:w="2765" w:type="dxa"/>
          </w:tcPr>
          <w:p w:rsidR="002D56B0" w:rsidRDefault="002D56B0" w:rsidP="00A803DA">
            <w:pPr>
              <w:pStyle w:val="a3"/>
              <w:rPr>
                <w:color w:val="2F2F2F"/>
              </w:rPr>
            </w:pPr>
            <w:r w:rsidRPr="00AD7A30">
              <w:rPr>
                <w:color w:val="2F2F2F"/>
              </w:rPr>
              <w:t>16</w:t>
            </w:r>
            <w:r w:rsidRPr="00AD7A30">
              <w:rPr>
                <w:rFonts w:hint="eastAsia"/>
                <w:color w:val="2F2F2F"/>
              </w:rPr>
              <w:t>、本表遗漏的其他情况</w:t>
            </w:r>
          </w:p>
          <w:p w:rsidR="002D56B0" w:rsidRDefault="002D56B0" w:rsidP="00A803DA">
            <w:pPr>
              <w:pStyle w:val="a3"/>
              <w:rPr>
                <w:color w:val="2F2F2F"/>
              </w:rPr>
            </w:pPr>
          </w:p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  <w:tc>
          <w:tcPr>
            <w:tcW w:w="2765" w:type="dxa"/>
          </w:tcPr>
          <w:p w:rsidR="002D56B0" w:rsidRDefault="002D56B0" w:rsidP="00AD7A30">
            <w:pPr>
              <w:pStyle w:val="a3"/>
              <w:snapToGrid w:val="0"/>
              <w:spacing w:line="240" w:lineRule="exact"/>
              <w:rPr>
                <w:color w:val="2F2F2F"/>
              </w:rPr>
            </w:pPr>
          </w:p>
          <w:p w:rsidR="002D56B0" w:rsidRPr="00AD7A30" w:rsidRDefault="002D56B0" w:rsidP="00AD7A30">
            <w:pPr>
              <w:pStyle w:val="a3"/>
              <w:snapToGrid w:val="0"/>
              <w:spacing w:line="240" w:lineRule="exact"/>
              <w:rPr>
                <w:color w:val="2F2F2F"/>
              </w:rPr>
            </w:pP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color w:val="2F2F2F"/>
              </w:rPr>
            </w:pPr>
          </w:p>
        </w:tc>
      </w:tr>
      <w:tr w:rsidR="002D56B0" w:rsidRPr="007C74E9" w:rsidTr="00AD7A30">
        <w:trPr>
          <w:trHeight w:val="1096"/>
        </w:trPr>
        <w:tc>
          <w:tcPr>
            <w:tcW w:w="8642" w:type="dxa"/>
            <w:gridSpan w:val="3"/>
          </w:tcPr>
          <w:p w:rsidR="002D56B0" w:rsidRPr="00AD7A30" w:rsidRDefault="002D56B0" w:rsidP="00AD7A30">
            <w:pPr>
              <w:spacing w:line="460" w:lineRule="exact"/>
              <w:ind w:firstLineChars="200" w:firstLine="480"/>
              <w:rPr>
                <w:color w:val="2F2F2F"/>
              </w:rPr>
            </w:pP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我确认上述内容均为</w:t>
            </w:r>
            <w:r w:rsidRPr="00AD7A30">
              <w:rPr>
                <w:rFonts w:ascii="宋体" w:hAnsi="宋体" w:cs="宋体" w:hint="eastAsia"/>
                <w:b/>
                <w:color w:val="2F2F2F"/>
                <w:kern w:val="0"/>
                <w:sz w:val="24"/>
                <w:szCs w:val="24"/>
              </w:rPr>
              <w:t>本人填报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，并保证填报内容的真实性。在诉讼活动中我</w:t>
            </w:r>
            <w:r w:rsidRPr="00AD7A30">
              <w:rPr>
                <w:rFonts w:ascii="宋体" w:hAnsi="宋体" w:cs="宋体" w:hint="eastAsia"/>
                <w:b/>
                <w:color w:val="2F2F2F"/>
                <w:kern w:val="0"/>
                <w:sz w:val="24"/>
                <w:szCs w:val="24"/>
              </w:rPr>
              <w:t>承诺如实陈述</w:t>
            </w:r>
            <w:r w:rsidRPr="00AD7A30">
              <w:rPr>
                <w:rFonts w:ascii="宋体" w:hAnsi="宋体" w:cs="宋体" w:hint="eastAsia"/>
                <w:color w:val="2F2F2F"/>
                <w:kern w:val="0"/>
                <w:sz w:val="24"/>
                <w:szCs w:val="24"/>
              </w:rPr>
              <w:t>，如有不实自行承担由此产生的一切法律责任。</w:t>
            </w:r>
          </w:p>
        </w:tc>
      </w:tr>
      <w:tr w:rsidR="002D56B0" w:rsidRPr="007C74E9" w:rsidTr="00AD7A30">
        <w:trPr>
          <w:trHeight w:val="828"/>
        </w:trPr>
        <w:tc>
          <w:tcPr>
            <w:tcW w:w="2765" w:type="dxa"/>
          </w:tcPr>
          <w:p w:rsidR="002D56B0" w:rsidRDefault="002D56B0" w:rsidP="000D030D">
            <w:pPr>
              <w:pStyle w:val="a3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填表人（签字、盖章）</w:t>
            </w:r>
          </w:p>
          <w:p w:rsidR="002D56B0" w:rsidRPr="00AD7A30" w:rsidRDefault="002D56B0" w:rsidP="000D030D">
            <w:pPr>
              <w:pStyle w:val="a3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日期</w:t>
            </w:r>
          </w:p>
        </w:tc>
        <w:tc>
          <w:tcPr>
            <w:tcW w:w="2765" w:type="dxa"/>
          </w:tcPr>
          <w:p w:rsidR="002D56B0" w:rsidRPr="00AD7A30" w:rsidRDefault="002D56B0" w:rsidP="00A803DA">
            <w:pPr>
              <w:pStyle w:val="a3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原告：</w:t>
            </w:r>
          </w:p>
        </w:tc>
        <w:tc>
          <w:tcPr>
            <w:tcW w:w="3112" w:type="dxa"/>
          </w:tcPr>
          <w:p w:rsidR="002D56B0" w:rsidRPr="00AD7A30" w:rsidRDefault="002D56B0" w:rsidP="00A803DA">
            <w:pPr>
              <w:pStyle w:val="a3"/>
              <w:rPr>
                <w:b/>
                <w:color w:val="2F2F2F"/>
              </w:rPr>
            </w:pPr>
            <w:r w:rsidRPr="00AD7A30">
              <w:rPr>
                <w:rFonts w:hint="eastAsia"/>
                <w:b/>
                <w:color w:val="2F2F2F"/>
              </w:rPr>
              <w:t>被告（第三人）：</w:t>
            </w:r>
          </w:p>
        </w:tc>
      </w:tr>
    </w:tbl>
    <w:p w:rsidR="002D56B0" w:rsidRDefault="002D56B0" w:rsidP="00CF6A89">
      <w:pPr>
        <w:rPr>
          <w:color w:val="2F2F2F"/>
          <w:sz w:val="32"/>
          <w:szCs w:val="32"/>
        </w:rPr>
      </w:pPr>
      <w:bookmarkStart w:id="0" w:name="_GoBack"/>
      <w:bookmarkEnd w:id="0"/>
    </w:p>
    <w:sectPr w:rsidR="002D56B0" w:rsidSect="00CF49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B5" w:rsidRDefault="00A277B5">
      <w:r>
        <w:separator/>
      </w:r>
    </w:p>
  </w:endnote>
  <w:endnote w:type="continuationSeparator" w:id="1">
    <w:p w:rsidR="00A277B5" w:rsidRDefault="00A2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B5" w:rsidRDefault="00A277B5">
      <w:r>
        <w:separator/>
      </w:r>
    </w:p>
  </w:footnote>
  <w:footnote w:type="continuationSeparator" w:id="1">
    <w:p w:rsidR="00A277B5" w:rsidRDefault="00A2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B0" w:rsidRDefault="002D56B0" w:rsidP="004C334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5139"/>
    <w:multiLevelType w:val="hybridMultilevel"/>
    <w:tmpl w:val="85E8AE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89"/>
    <w:rsid w:val="000D030D"/>
    <w:rsid w:val="00114154"/>
    <w:rsid w:val="001A6F72"/>
    <w:rsid w:val="001E0CA0"/>
    <w:rsid w:val="001E5112"/>
    <w:rsid w:val="0021091C"/>
    <w:rsid w:val="00236044"/>
    <w:rsid w:val="00247589"/>
    <w:rsid w:val="0027363B"/>
    <w:rsid w:val="002879D6"/>
    <w:rsid w:val="002A13D1"/>
    <w:rsid w:val="002C7E03"/>
    <w:rsid w:val="002D56B0"/>
    <w:rsid w:val="0037293A"/>
    <w:rsid w:val="00413509"/>
    <w:rsid w:val="004C3349"/>
    <w:rsid w:val="006778BD"/>
    <w:rsid w:val="00753F4A"/>
    <w:rsid w:val="007A0D21"/>
    <w:rsid w:val="007C74E9"/>
    <w:rsid w:val="00857E7F"/>
    <w:rsid w:val="00861EAF"/>
    <w:rsid w:val="00871B85"/>
    <w:rsid w:val="008F2E0C"/>
    <w:rsid w:val="009662AB"/>
    <w:rsid w:val="00977AC3"/>
    <w:rsid w:val="00A277B5"/>
    <w:rsid w:val="00A32311"/>
    <w:rsid w:val="00A369F0"/>
    <w:rsid w:val="00A417C4"/>
    <w:rsid w:val="00A803DA"/>
    <w:rsid w:val="00AA5389"/>
    <w:rsid w:val="00AD7A30"/>
    <w:rsid w:val="00C34B41"/>
    <w:rsid w:val="00C42885"/>
    <w:rsid w:val="00C62749"/>
    <w:rsid w:val="00C831A3"/>
    <w:rsid w:val="00CA39CE"/>
    <w:rsid w:val="00CF493B"/>
    <w:rsid w:val="00CF6A89"/>
    <w:rsid w:val="00D24E86"/>
    <w:rsid w:val="00D4346E"/>
    <w:rsid w:val="00D72456"/>
    <w:rsid w:val="00E1453F"/>
    <w:rsid w:val="00E43FAF"/>
    <w:rsid w:val="00ED47C2"/>
    <w:rsid w:val="00F32310"/>
    <w:rsid w:val="00F54817"/>
    <w:rsid w:val="00F75CCF"/>
    <w:rsid w:val="00F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9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CA39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3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413509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F3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41350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>MS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田彩霞</cp:lastModifiedBy>
  <cp:revision>2</cp:revision>
  <cp:lastPrinted>2022-02-16T07:42:00Z</cp:lastPrinted>
  <dcterms:created xsi:type="dcterms:W3CDTF">2022-04-29T02:51:00Z</dcterms:created>
  <dcterms:modified xsi:type="dcterms:W3CDTF">2022-04-29T02:51:00Z</dcterms:modified>
</cp:coreProperties>
</file>