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75971">
      <w:pPr>
        <w:pStyle w:val="2"/>
        <w:spacing w:line="273" w:lineRule="auto"/>
      </w:pPr>
    </w:p>
    <w:p w14:paraId="1B54D248">
      <w:pPr>
        <w:pStyle w:val="2"/>
        <w:spacing w:line="273" w:lineRule="auto"/>
      </w:pPr>
    </w:p>
    <w:p w14:paraId="336C52C2">
      <w:pPr>
        <w:pStyle w:val="2"/>
        <w:spacing w:line="274" w:lineRule="auto"/>
      </w:pPr>
    </w:p>
    <w:p w14:paraId="08A7CE58">
      <w:pPr>
        <w:pStyle w:val="2"/>
        <w:spacing w:line="274" w:lineRule="auto"/>
      </w:pPr>
    </w:p>
    <w:p w14:paraId="5F11553B">
      <w:pPr>
        <w:pStyle w:val="2"/>
        <w:spacing w:line="274" w:lineRule="auto"/>
      </w:pPr>
    </w:p>
    <w:p w14:paraId="7EBBDDE1">
      <w:pPr>
        <w:pStyle w:val="2"/>
        <w:spacing w:line="274" w:lineRule="auto"/>
      </w:pPr>
    </w:p>
    <w:p w14:paraId="0049D5B1">
      <w:pPr>
        <w:spacing w:before="161" w:line="233" w:lineRule="auto"/>
        <w:ind w:left="3625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3FA4829A">
      <w:pPr>
        <w:spacing w:before="67" w:line="204" w:lineRule="auto"/>
        <w:ind w:left="24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（生态破坏民事公益诉讼）</w:t>
      </w:r>
    </w:p>
    <w:p w14:paraId="5AD0A07D">
      <w:pPr>
        <w:spacing w:line="222" w:lineRule="exact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832"/>
        <w:gridCol w:w="1019"/>
        <w:gridCol w:w="3223"/>
      </w:tblGrid>
      <w:tr w14:paraId="0724B5F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4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6BFDC5A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3A59F33B">
            <w:pPr>
              <w:pStyle w:val="8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779168AF">
            <w:pPr>
              <w:pStyle w:val="8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33E0A90F">
            <w:pPr>
              <w:pStyle w:val="8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1E6BB64F">
            <w:pPr>
              <w:pStyle w:val="8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4246A03E">
            <w:pPr>
              <w:pStyle w:val="8"/>
              <w:spacing w:before="18" w:line="254" w:lineRule="auto"/>
              <w:ind w:left="86" w:right="12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777CE62F">
            <w:pPr>
              <w:pStyle w:val="8"/>
              <w:spacing w:before="2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026C2C49">
            <w:pPr>
              <w:pStyle w:val="8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41DDBA8D">
            <w:pPr>
              <w:pStyle w:val="8"/>
              <w:spacing w:before="64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3EBE86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182225E">
            <w:pPr>
              <w:pStyle w:val="8"/>
              <w:spacing w:before="86" w:line="208" w:lineRule="auto"/>
              <w:ind w:left="924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832" w:type="dxa"/>
            <w:noWrap w:val="0"/>
            <w:vAlign w:val="top"/>
          </w:tcPr>
          <w:p w14:paraId="1D751FF8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noWrap w:val="0"/>
            <w:vAlign w:val="top"/>
          </w:tcPr>
          <w:p w14:paraId="53B0D915">
            <w:pPr>
              <w:pStyle w:val="8"/>
              <w:spacing w:before="86" w:line="208" w:lineRule="auto"/>
              <w:ind w:left="303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223" w:type="dxa"/>
            <w:tcBorders>
              <w:right w:val="single" w:color="231F20" w:sz="4" w:space="0"/>
            </w:tcBorders>
            <w:noWrap w:val="0"/>
            <w:vAlign w:val="top"/>
          </w:tcPr>
          <w:p w14:paraId="6094BF5B">
            <w:pPr>
              <w:rPr>
                <w:rFonts w:ascii="Arial"/>
                <w:sz w:val="21"/>
              </w:rPr>
            </w:pPr>
          </w:p>
        </w:tc>
      </w:tr>
      <w:tr w14:paraId="08DC01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6A8A8A0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07F1292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C549ED7">
            <w:pPr>
              <w:spacing w:line="299" w:lineRule="auto"/>
              <w:rPr>
                <w:rFonts w:ascii="Arial"/>
                <w:sz w:val="21"/>
              </w:rPr>
            </w:pPr>
          </w:p>
          <w:p w14:paraId="08E64F78">
            <w:pPr>
              <w:spacing w:line="300" w:lineRule="auto"/>
              <w:rPr>
                <w:rFonts w:ascii="Arial"/>
                <w:sz w:val="21"/>
              </w:rPr>
            </w:pPr>
          </w:p>
          <w:p w14:paraId="04F6E0FF">
            <w:pPr>
              <w:spacing w:line="300" w:lineRule="auto"/>
              <w:rPr>
                <w:rFonts w:ascii="Arial"/>
                <w:sz w:val="21"/>
              </w:rPr>
            </w:pPr>
          </w:p>
          <w:p w14:paraId="5D0B147B">
            <w:pPr>
              <w:spacing w:line="300" w:lineRule="auto"/>
              <w:rPr>
                <w:rFonts w:ascii="Arial"/>
                <w:sz w:val="21"/>
              </w:rPr>
            </w:pPr>
          </w:p>
          <w:p w14:paraId="7FC5BBDA">
            <w:pPr>
              <w:pStyle w:val="8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1E54E120">
            <w:pPr>
              <w:pStyle w:val="8"/>
              <w:spacing w:before="267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66FAFE4E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44D3069B">
            <w:pPr>
              <w:pStyle w:val="8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               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4"/>
              </w:rPr>
              <w:t>月         日                  民族：</w:t>
            </w:r>
          </w:p>
          <w:p w14:paraId="2F813237">
            <w:pPr>
              <w:pStyle w:val="8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    职务：   </w:t>
            </w:r>
            <w:r>
              <w:rPr>
                <w:color w:val="231F20"/>
                <w:spacing w:val="-1"/>
              </w:rPr>
              <w:t xml:space="preserve">                    联系电话：</w:t>
            </w:r>
          </w:p>
          <w:p w14:paraId="4B71AF7C">
            <w:pPr>
              <w:pStyle w:val="8"/>
              <w:spacing w:before="27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090B3A98">
            <w:pPr>
              <w:pStyle w:val="8"/>
              <w:spacing w:before="43" w:line="262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5E8AE8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A1BACB4">
            <w:pPr>
              <w:spacing w:line="268" w:lineRule="auto"/>
              <w:rPr>
                <w:rFonts w:ascii="Arial"/>
                <w:sz w:val="21"/>
              </w:rPr>
            </w:pPr>
          </w:p>
          <w:p w14:paraId="30CC40DE">
            <w:pPr>
              <w:spacing w:line="269" w:lineRule="auto"/>
              <w:rPr>
                <w:rFonts w:ascii="Arial"/>
                <w:sz w:val="21"/>
              </w:rPr>
            </w:pPr>
          </w:p>
          <w:p w14:paraId="6AF53000">
            <w:pPr>
              <w:spacing w:line="269" w:lineRule="auto"/>
              <w:rPr>
                <w:rFonts w:ascii="Arial"/>
                <w:sz w:val="21"/>
              </w:rPr>
            </w:pPr>
          </w:p>
          <w:p w14:paraId="7435A765">
            <w:pPr>
              <w:pStyle w:val="8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0D56A90F">
            <w:pPr>
              <w:pStyle w:val="8"/>
              <w:spacing w:before="213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22CD31E4">
            <w:pPr>
              <w:pStyle w:val="8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29807642">
            <w:pPr>
              <w:pStyle w:val="8"/>
              <w:spacing w:before="62" w:line="239" w:lineRule="auto"/>
              <w:ind w:left="503"/>
            </w:pPr>
            <w:r>
              <w:rPr>
                <w:color w:val="231F20"/>
                <w:spacing w:val="-2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      </w:t>
            </w:r>
            <w:r>
              <w:rPr>
                <w:color w:val="231F20"/>
                <w:spacing w:val="-2"/>
              </w:rPr>
              <w:t>联系电话：</w:t>
            </w:r>
          </w:p>
          <w:p w14:paraId="6559FBDF">
            <w:pPr>
              <w:pStyle w:val="8"/>
              <w:spacing w:before="32" w:line="264" w:lineRule="auto"/>
              <w:ind w:left="82" w:right="1106" w:firstLine="420"/>
            </w:pPr>
            <w:r>
              <w:rPr>
                <w:color w:val="231F20"/>
                <w:spacing w:val="-1"/>
              </w:rPr>
              <w:t>代理权限：一般授权□    特别授权□</w:t>
            </w:r>
            <w:r>
              <w:rPr>
                <w:color w:val="231F20"/>
                <w:spacing w:val="1"/>
                <w:u w:val="single" w:color="auto"/>
              </w:rPr>
              <w:t xml:space="preserve">                                        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192DD146">
      <w:pPr>
        <w:pStyle w:val="2"/>
      </w:pPr>
    </w:p>
    <w:p w14:paraId="5B3A1738">
      <w:pPr>
        <w:sectPr>
          <w:head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565C878">
      <w:pPr>
        <w:spacing w:before="41"/>
      </w:pPr>
    </w:p>
    <w:p w14:paraId="61252BBE">
      <w:pPr>
        <w:spacing w:before="41"/>
      </w:pPr>
    </w:p>
    <w:p w14:paraId="35FD805E">
      <w:pPr>
        <w:spacing w:before="41"/>
      </w:pPr>
    </w:p>
    <w:p w14:paraId="0482E327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0B0A9F5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1" w:hRule="atLeast"/>
        </w:trPr>
        <w:tc>
          <w:tcPr>
            <w:tcW w:w="2270" w:type="dxa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3F611674">
            <w:pPr>
              <w:spacing w:line="254" w:lineRule="auto"/>
              <w:rPr>
                <w:rFonts w:ascii="Arial"/>
                <w:sz w:val="21"/>
              </w:rPr>
            </w:pPr>
          </w:p>
          <w:p w14:paraId="72B3E9D9">
            <w:pPr>
              <w:spacing w:line="255" w:lineRule="auto"/>
              <w:rPr>
                <w:rFonts w:ascii="Arial"/>
                <w:sz w:val="21"/>
              </w:rPr>
            </w:pPr>
          </w:p>
          <w:p w14:paraId="764AFF1F">
            <w:pPr>
              <w:spacing w:line="255" w:lineRule="auto"/>
              <w:rPr>
                <w:rFonts w:ascii="Arial"/>
                <w:sz w:val="21"/>
              </w:rPr>
            </w:pPr>
          </w:p>
          <w:p w14:paraId="1234FE75">
            <w:pPr>
              <w:spacing w:line="255" w:lineRule="auto"/>
              <w:rPr>
                <w:rFonts w:ascii="Arial"/>
                <w:sz w:val="21"/>
              </w:rPr>
            </w:pPr>
          </w:p>
          <w:p w14:paraId="58F7D19F">
            <w:pPr>
              <w:spacing w:line="255" w:lineRule="auto"/>
              <w:rPr>
                <w:rFonts w:ascii="Arial"/>
                <w:sz w:val="21"/>
              </w:rPr>
            </w:pPr>
          </w:p>
          <w:p w14:paraId="79FDC0D3">
            <w:pPr>
              <w:spacing w:line="255" w:lineRule="auto"/>
              <w:rPr>
                <w:rFonts w:ascii="Arial"/>
                <w:sz w:val="21"/>
              </w:rPr>
            </w:pPr>
          </w:p>
          <w:p w14:paraId="691E84FC">
            <w:pPr>
              <w:pStyle w:val="8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14:paraId="7CFB2898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A845923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名称：</w:t>
            </w:r>
          </w:p>
          <w:p w14:paraId="0FDF2AB4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7E94E266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D2CE0F4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36C805A1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6F2803E7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74B18A4C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0A37F84D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585A7EF7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7197EFC8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194E8750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所有制性质：国有□（控股□ / 参股□)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  <w:bookmarkStart w:id="4" w:name="_GoBack"/>
            <w:bookmarkEnd w:id="4"/>
          </w:p>
        </w:tc>
      </w:tr>
      <w:tr w14:paraId="6017A9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AD798B2">
            <w:pPr>
              <w:spacing w:line="341" w:lineRule="auto"/>
              <w:rPr>
                <w:rFonts w:ascii="Arial"/>
                <w:sz w:val="21"/>
              </w:rPr>
            </w:pPr>
          </w:p>
          <w:p w14:paraId="17121475">
            <w:pPr>
              <w:spacing w:line="341" w:lineRule="auto"/>
              <w:rPr>
                <w:rFonts w:ascii="Arial"/>
                <w:sz w:val="21"/>
              </w:rPr>
            </w:pPr>
          </w:p>
          <w:p w14:paraId="797EEF8E">
            <w:pPr>
              <w:pStyle w:val="8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EC359B8">
            <w:pPr>
              <w:pStyle w:val="8"/>
              <w:spacing w:before="88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4D4407FA">
            <w:pPr>
              <w:pStyle w:val="8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2AE3014A">
            <w:pPr>
              <w:pStyle w:val="8"/>
              <w:spacing w:before="62" w:line="239" w:lineRule="auto"/>
              <w:ind w:left="503"/>
            </w:pPr>
            <w:r>
              <w:rPr>
                <w:color w:val="231F20"/>
                <w:spacing w:val="-2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      </w:t>
            </w:r>
            <w:r>
              <w:rPr>
                <w:color w:val="231F20"/>
                <w:spacing w:val="-2"/>
              </w:rPr>
              <w:t>联系电话：</w:t>
            </w:r>
          </w:p>
          <w:p w14:paraId="07BD0C57">
            <w:pPr>
              <w:pStyle w:val="8"/>
              <w:spacing w:before="32" w:line="237" w:lineRule="auto"/>
              <w:ind w:left="82" w:right="1106" w:firstLine="420"/>
            </w:pPr>
            <w:r>
              <w:rPr>
                <w:color w:val="231F20"/>
                <w:spacing w:val="-1"/>
              </w:rPr>
              <w:t>代理权限：一般授权□    特别授权□</w:t>
            </w:r>
            <w:r>
              <w:rPr>
                <w:color w:val="231F20"/>
                <w:spacing w:val="1"/>
                <w:u w:val="single" w:color="auto"/>
              </w:rPr>
              <w:t xml:space="preserve">                                        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2F09B74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083DB8A">
            <w:pPr>
              <w:spacing w:before="89" w:line="168" w:lineRule="auto"/>
              <w:ind w:left="407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039A065C">
            <w:pPr>
              <w:spacing w:before="1" w:line="226" w:lineRule="auto"/>
              <w:ind w:left="318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（对诉讼请求的确认或者异议）</w:t>
            </w:r>
          </w:p>
        </w:tc>
      </w:tr>
      <w:tr w14:paraId="619EE9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7595528">
            <w:pPr>
              <w:spacing w:before="82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749523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FB02C03">
            <w:pPr>
              <w:pStyle w:val="8"/>
              <w:spacing w:before="85" w:line="237" w:lineRule="auto"/>
              <w:ind w:left="84" w:right="84" w:firstLine="18"/>
            </w:pPr>
            <w:r>
              <w:rPr>
                <w:color w:val="231F20"/>
                <w:spacing w:val="-2"/>
              </w:rPr>
              <w:t>1. 对停止侵害诉讼请求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F2E037B">
            <w:pPr>
              <w:pStyle w:val="8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D55ABE7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122F3B8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149103F">
            <w:pPr>
              <w:pStyle w:val="8"/>
              <w:spacing w:before="75" w:line="241" w:lineRule="auto"/>
              <w:ind w:left="84" w:right="84" w:firstLine="1"/>
            </w:pPr>
            <w:r>
              <w:rPr>
                <w:color w:val="231F20"/>
                <w:spacing w:val="-1"/>
              </w:rPr>
              <w:t>2. 对排除妨碍诉讼请求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DC5D85D">
            <w:pPr>
              <w:pStyle w:val="8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6B50E40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8005EA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3DA368D">
            <w:pPr>
              <w:pStyle w:val="8"/>
              <w:spacing w:before="88" w:line="236" w:lineRule="auto"/>
              <w:ind w:left="80" w:right="84" w:firstLine="8"/>
            </w:pPr>
            <w:r>
              <w:rPr>
                <w:color w:val="231F20"/>
                <w:spacing w:val="-1"/>
              </w:rPr>
              <w:t>3. 对消除生态破坏危险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诉讼请求有无异议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6AAB000">
            <w:pPr>
              <w:pStyle w:val="8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2C90261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64BFBB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41179BC">
            <w:pPr>
              <w:pStyle w:val="8"/>
              <w:spacing w:before="88" w:line="244" w:lineRule="auto"/>
              <w:ind w:left="80" w:right="84" w:firstLine="1"/>
              <w:jc w:val="both"/>
            </w:pPr>
            <w:r>
              <w:rPr>
                <w:color w:val="231F20"/>
                <w:spacing w:val="-1"/>
              </w:rPr>
              <w:t>4. 对修复生态环境诉讼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请求（或具体方式）有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6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397DB33">
            <w:pPr>
              <w:pStyle w:val="8"/>
              <w:spacing w:before="26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7DC62FA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8AA925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E9C482A">
            <w:pPr>
              <w:pStyle w:val="8"/>
              <w:spacing w:before="87" w:line="244" w:lineRule="auto"/>
              <w:ind w:right="84" w:firstLine="117"/>
              <w:jc w:val="both"/>
            </w:pPr>
            <w:r>
              <w:rPr>
                <w:color w:val="231F20"/>
                <w:spacing w:val="-4"/>
              </w:rPr>
              <w:t>5. 对赔偿损失诉讼请求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6"/>
              </w:rPr>
              <w:t>（总数，包括利息）有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34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4173439">
            <w:pPr>
              <w:pStyle w:val="8"/>
              <w:spacing w:before="26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40EC201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19340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ED7D1A0">
            <w:pPr>
              <w:pStyle w:val="8"/>
              <w:spacing w:before="88" w:line="236" w:lineRule="auto"/>
              <w:ind w:left="84" w:right="84" w:firstLine="2"/>
            </w:pPr>
            <w:r>
              <w:rPr>
                <w:color w:val="231F20"/>
                <w:spacing w:val="-1"/>
              </w:rPr>
              <w:t>6. 对赔礼道歉诉讼请求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41F51C5">
            <w:pPr>
              <w:pStyle w:val="8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2F95F5A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D33ACA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DB89C77">
            <w:pPr>
              <w:pStyle w:val="8"/>
              <w:spacing w:before="87" w:line="237" w:lineRule="auto"/>
              <w:ind w:left="85" w:right="84" w:hanging="1"/>
            </w:pPr>
            <w:r>
              <w:rPr>
                <w:color w:val="231F20"/>
                <w:spacing w:val="-1"/>
              </w:rPr>
              <w:t>7. 对其他诉讼请求有无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469117F">
            <w:pPr>
              <w:pStyle w:val="8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21D8C1E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</w:tbl>
    <w:p w14:paraId="73F7AA32">
      <w:pPr>
        <w:pStyle w:val="2"/>
      </w:pPr>
    </w:p>
    <w:p w14:paraId="5F781367">
      <w:pPr>
        <w:sectPr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6EE0283B">
      <w:pPr>
        <w:spacing w:before="41"/>
      </w:pPr>
    </w:p>
    <w:p w14:paraId="14C000C5">
      <w:pPr>
        <w:spacing w:before="41"/>
      </w:pPr>
    </w:p>
    <w:p w14:paraId="57167E11">
      <w:pPr>
        <w:spacing w:before="41"/>
      </w:pPr>
    </w:p>
    <w:p w14:paraId="263330DC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4D6D376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8F87F55">
            <w:pPr>
              <w:spacing w:before="70" w:line="181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537EDE85">
            <w:pPr>
              <w:spacing w:line="223" w:lineRule="auto"/>
              <w:ind w:left="318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358334F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61F43FA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2342EB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D6709AC">
            <w:pPr>
              <w:pStyle w:val="8"/>
              <w:spacing w:before="82" w:line="238" w:lineRule="auto"/>
              <w:ind w:left="85" w:right="84" w:firstLine="17"/>
            </w:pPr>
            <w:r>
              <w:rPr>
                <w:color w:val="231F20"/>
                <w:spacing w:val="-2"/>
              </w:rPr>
              <w:t>1. 对原告主体资格有无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D3FEBDF">
            <w:pPr>
              <w:pStyle w:val="8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8D7E96A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2487B2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720D66F">
            <w:pPr>
              <w:pStyle w:val="8"/>
              <w:spacing w:before="87" w:line="236" w:lineRule="auto"/>
              <w:ind w:left="85" w:right="84"/>
            </w:pPr>
            <w:r>
              <w:rPr>
                <w:color w:val="231F20"/>
                <w:spacing w:val="-1"/>
              </w:rPr>
              <w:t>2. 对生态破坏行为有无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061DA23">
            <w:pPr>
              <w:pStyle w:val="8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DB4C08C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C2CFA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1E19AE3">
            <w:pPr>
              <w:pStyle w:val="8"/>
              <w:spacing w:before="257" w:line="262" w:lineRule="auto"/>
              <w:ind w:left="88" w:right="84"/>
            </w:pPr>
            <w:r>
              <w:rPr>
                <w:color w:val="231F20"/>
                <w:spacing w:val="-1"/>
              </w:rPr>
              <w:t>3. 对造成损害事实或损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害重大风险有无异议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249620E">
            <w:pPr>
              <w:pStyle w:val="8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D67F5CB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D6613A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52FBBBF">
            <w:pPr>
              <w:pStyle w:val="8"/>
              <w:spacing w:before="91" w:line="243" w:lineRule="auto"/>
              <w:ind w:left="82" w:right="84"/>
              <w:jc w:val="both"/>
            </w:pPr>
            <w:r>
              <w:rPr>
                <w:color w:val="231F20"/>
                <w:spacing w:val="-1"/>
              </w:rPr>
              <w:t>4. 对破坏行为与损害结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22"/>
              </w:rPr>
              <w:t>果之间的因果关系有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6455418">
            <w:pPr>
              <w:pStyle w:val="8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75DF4B5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13BE2E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CBB9104">
            <w:pPr>
              <w:pStyle w:val="8"/>
              <w:spacing w:before="260" w:line="261" w:lineRule="auto"/>
              <w:ind w:left="86" w:right="85" w:hanging="1"/>
            </w:pPr>
            <w:r>
              <w:rPr>
                <w:color w:val="231F20"/>
                <w:spacing w:val="3"/>
              </w:rPr>
              <w:t>5. 有无其他免责 / 减轻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责任的事由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83764DA">
            <w:pPr>
              <w:pStyle w:val="8"/>
              <w:spacing w:before="97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2B2121F">
            <w:pPr>
              <w:pStyle w:val="8"/>
              <w:spacing w:before="65" w:line="210" w:lineRule="auto"/>
              <w:ind w:left="84"/>
            </w:pPr>
            <w:r>
              <w:rPr>
                <w:color w:val="231F20"/>
                <w:spacing w:val="-3"/>
              </w:rPr>
              <w:t>有□    具体内容：</w:t>
            </w:r>
          </w:p>
        </w:tc>
      </w:tr>
      <w:tr w14:paraId="49041C7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27AF39">
            <w:pPr>
              <w:pStyle w:val="8"/>
              <w:spacing w:before="91" w:line="243" w:lineRule="auto"/>
              <w:ind w:left="84" w:right="84" w:firstLine="1"/>
              <w:jc w:val="both"/>
            </w:pPr>
            <w:r>
              <w:rPr>
                <w:color w:val="231F20"/>
                <w:spacing w:val="-1"/>
              </w:rPr>
              <w:t>6. 答辩依据的法律、行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22"/>
              </w:rPr>
              <w:t>政法规等规定（可另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1"/>
              </w:rPr>
              <w:t>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306DC3E">
            <w:pPr>
              <w:rPr>
                <w:rFonts w:ascii="Arial"/>
                <w:sz w:val="21"/>
              </w:rPr>
            </w:pPr>
          </w:p>
        </w:tc>
      </w:tr>
      <w:tr w14:paraId="4C0D01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D3B6499">
            <w:pPr>
              <w:pStyle w:val="8"/>
              <w:spacing w:before="260" w:line="262" w:lineRule="auto"/>
              <w:ind w:right="84" w:firstLine="116"/>
            </w:pPr>
            <w:r>
              <w:rPr>
                <w:color w:val="231F20"/>
                <w:spacing w:val="-3"/>
              </w:rPr>
              <w:t>7. 其他需要说明的内容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3627837">
            <w:pPr>
              <w:pStyle w:val="8"/>
              <w:spacing w:before="99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411EC58">
            <w:pPr>
              <w:pStyle w:val="8"/>
              <w:spacing w:before="65" w:line="210" w:lineRule="auto"/>
              <w:ind w:left="84"/>
            </w:pPr>
            <w:r>
              <w:rPr>
                <w:color w:val="231F20"/>
                <w:spacing w:val="-3"/>
              </w:rPr>
              <w:t>有□    具体内容：</w:t>
            </w:r>
          </w:p>
        </w:tc>
      </w:tr>
      <w:tr w14:paraId="52D0EC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7064B176">
            <w:pPr>
              <w:spacing w:line="260" w:lineRule="auto"/>
              <w:rPr>
                <w:rFonts w:ascii="Arial"/>
                <w:sz w:val="21"/>
              </w:rPr>
            </w:pPr>
          </w:p>
          <w:p w14:paraId="1110A0D8">
            <w:pPr>
              <w:spacing w:line="260" w:lineRule="auto"/>
              <w:rPr>
                <w:rFonts w:ascii="Arial"/>
                <w:sz w:val="21"/>
              </w:rPr>
            </w:pPr>
          </w:p>
          <w:p w14:paraId="6565C387">
            <w:pPr>
              <w:pStyle w:val="8"/>
              <w:spacing w:before="79" w:line="209" w:lineRule="auto"/>
              <w:jc w:val="right"/>
            </w:pPr>
            <w:r>
              <w:rPr>
                <w:color w:val="231F20"/>
                <w:spacing w:val="-11"/>
              </w:rPr>
              <w:t>8. 证据清单（可另附页）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3747DBD4">
            <w:pPr>
              <w:pStyle w:val="8"/>
              <w:spacing w:before="92" w:line="209" w:lineRule="auto"/>
              <w:ind w:left="103"/>
            </w:pPr>
            <w:r>
              <w:rPr>
                <w:color w:val="231F20"/>
                <w:spacing w:val="-1"/>
              </w:rPr>
              <w:t>1. 合法开展生产经营，未污染环境、破坏生态的证据材料</w:t>
            </w:r>
          </w:p>
          <w:p w14:paraId="1DD65879">
            <w:pPr>
              <w:pStyle w:val="8"/>
              <w:spacing w:before="68" w:line="208" w:lineRule="auto"/>
              <w:ind w:left="85"/>
            </w:pPr>
            <w:r>
              <w:rPr>
                <w:color w:val="231F20"/>
                <w:spacing w:val="-1"/>
              </w:rPr>
              <w:t>2. 对原告证据的质证意见</w:t>
            </w:r>
          </w:p>
          <w:p w14:paraId="609D1670">
            <w:pPr>
              <w:pStyle w:val="8"/>
              <w:spacing w:before="67" w:line="209" w:lineRule="auto"/>
              <w:ind w:left="89"/>
            </w:pPr>
            <w:r>
              <w:rPr>
                <w:color w:val="231F20"/>
                <w:spacing w:val="-2"/>
              </w:rPr>
              <w:t>3.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spacing w:val="-2"/>
              </w:rPr>
              <w:t>已经开展生态环境修复的证据材料</w:t>
            </w:r>
          </w:p>
          <w:p w14:paraId="1789B55D">
            <w:pPr>
              <w:pStyle w:val="8"/>
              <w:spacing w:before="158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</w:tbl>
    <w:p w14:paraId="209EF163">
      <w:pPr>
        <w:spacing w:before="155" w:line="215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58CD52B6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footerReference r:id="rId7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3E32C12-A726-4A31-95FB-E240BE1A446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2" w:fontKey="{E387432C-C293-40EC-91BF-669992130C4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EF8CB87-8779-4973-AF9B-CDA47484584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7E35E54-1BEB-4CAF-818B-45E3DD931460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3B2C29C7-72D3-477A-9CA3-187B1B8694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ABC0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419A1">
    <w:pPr>
      <w:pStyle w:val="3"/>
      <w:rPr>
        <w:rFonts w:hint="default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4E921">
    <w:pPr>
      <w:pStyle w:val="2"/>
      <w:spacing w:line="14" w:lineRule="auto"/>
      <w:rPr>
        <w:sz w:val="2"/>
      </w:rPr>
    </w:pPr>
    <w:bookmarkStart w:id="0" w:name="bookmark199"/>
    <w:bookmarkEnd w:id="0"/>
    <w:bookmarkStart w:id="1" w:name="bookmark95"/>
    <w:bookmarkEnd w:id="1"/>
    <w:bookmarkStart w:id="2" w:name="bookmark26"/>
    <w:bookmarkEnd w:id="2"/>
    <w:bookmarkStart w:id="3" w:name="bookmark265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922349"/>
    <w:rsid w:val="0B8C6CF8"/>
    <w:rsid w:val="0DEA1BCB"/>
    <w:rsid w:val="0EEEE2EE"/>
    <w:rsid w:val="1BB82A97"/>
    <w:rsid w:val="1C4C43EB"/>
    <w:rsid w:val="1DAE4148"/>
    <w:rsid w:val="26B62EF1"/>
    <w:rsid w:val="2B661B2D"/>
    <w:rsid w:val="320E07B3"/>
    <w:rsid w:val="33DA9E9B"/>
    <w:rsid w:val="356F683A"/>
    <w:rsid w:val="39203E44"/>
    <w:rsid w:val="3AEB0608"/>
    <w:rsid w:val="3CE8434E"/>
    <w:rsid w:val="3F47EB2B"/>
    <w:rsid w:val="3F9FDA55"/>
    <w:rsid w:val="3FDF4AB0"/>
    <w:rsid w:val="3FEFD56B"/>
    <w:rsid w:val="3FFCB97D"/>
    <w:rsid w:val="41351F09"/>
    <w:rsid w:val="43815ADF"/>
    <w:rsid w:val="576F55A7"/>
    <w:rsid w:val="59BDB788"/>
    <w:rsid w:val="5BEF04A4"/>
    <w:rsid w:val="5F3E0651"/>
    <w:rsid w:val="5F4F5ADA"/>
    <w:rsid w:val="5FBFE48F"/>
    <w:rsid w:val="643D7E0E"/>
    <w:rsid w:val="64715B3A"/>
    <w:rsid w:val="69271AFF"/>
    <w:rsid w:val="6B99415D"/>
    <w:rsid w:val="6C6D0B73"/>
    <w:rsid w:val="6DDF034E"/>
    <w:rsid w:val="6E97D185"/>
    <w:rsid w:val="6FB32028"/>
    <w:rsid w:val="72FFF92E"/>
    <w:rsid w:val="775FFE76"/>
    <w:rsid w:val="7AEC944A"/>
    <w:rsid w:val="7BAA28AE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1290</Words>
  <Characters>1315</Characters>
  <TotalTime>0</TotalTime>
  <ScaleCrop>false</ScaleCrop>
  <LinksUpToDate>false</LinksUpToDate>
  <CharactersWithSpaces>1814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林瑜</cp:lastModifiedBy>
  <dcterms:modified xsi:type="dcterms:W3CDTF">2025-06-30T06:42:20Z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CF09415998CC489B81AA99032F9289C0_13</vt:lpwstr>
  </property>
  <property fmtid="{D5CDD505-2E9C-101B-9397-08002B2CF9AE}" pid="6" name="KSOTemplateDocerSaveRecord">
    <vt:lpwstr>eyJoZGlkIjoiMDZlMGUxZWY1NDJiOGNhOTg4OTJmMGVlNDFjMjhmZjUiLCJ1c2VySWQiOiI3MDY5MjAyODAifQ==</vt:lpwstr>
  </property>
</Properties>
</file>