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C5E95">
      <w:pPr>
        <w:pStyle w:val="2"/>
        <w:spacing w:line="242" w:lineRule="auto"/>
      </w:pPr>
    </w:p>
    <w:p w14:paraId="6D4DF3C3">
      <w:pPr>
        <w:pStyle w:val="2"/>
        <w:spacing w:line="243" w:lineRule="auto"/>
      </w:pPr>
    </w:p>
    <w:p w14:paraId="310AE48A">
      <w:pPr>
        <w:spacing w:before="140" w:line="230" w:lineRule="auto"/>
        <w:ind w:left="8"/>
        <w:outlineLvl w:val="0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</w:p>
    <w:p w14:paraId="2E1510A0">
      <w:pPr>
        <w:spacing w:before="149" w:line="233" w:lineRule="auto"/>
        <w:ind w:left="3625"/>
        <w:rPr>
          <w:rFonts w:ascii="方正大标宋_GBK" w:hAnsi="方正大标宋_GBK" w:eastAsia="方正大标宋_GBK" w:cs="方正大标宋_GBK"/>
          <w:sz w:val="44"/>
          <w:szCs w:val="44"/>
        </w:rPr>
      </w:pPr>
      <w:r>
        <w:rPr>
          <w:rFonts w:ascii="方正大标宋_GBK" w:hAnsi="方正大标宋_GBK" w:eastAsia="方正大标宋_GBK" w:cs="方正大标宋_GBK"/>
          <w:color w:val="231F20"/>
          <w:spacing w:val="-8"/>
          <w:sz w:val="44"/>
          <w:szCs w:val="44"/>
        </w:rPr>
        <w:t>民事答辩状</w:t>
      </w:r>
    </w:p>
    <w:p w14:paraId="3581D20B">
      <w:pPr>
        <w:spacing w:before="62" w:line="206" w:lineRule="auto"/>
        <w:ind w:left="1597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2"/>
          <w:sz w:val="36"/>
          <w:szCs w:val="36"/>
        </w:rPr>
        <w:t>（海上、通海水域人身损害责任纠纷）</w:t>
      </w:r>
    </w:p>
    <w:p w14:paraId="4AEE2BF6">
      <w:pPr>
        <w:spacing w:line="222" w:lineRule="exact"/>
      </w:pPr>
    </w:p>
    <w:tbl>
      <w:tblPr>
        <w:tblStyle w:val="7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1231"/>
        <w:gridCol w:w="1719"/>
        <w:gridCol w:w="1079"/>
        <w:gridCol w:w="4276"/>
      </w:tblGrid>
      <w:tr w14:paraId="7B12016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3" w:hRule="atLeast"/>
        </w:trPr>
        <w:tc>
          <w:tcPr>
            <w:tcW w:w="9344" w:type="dxa"/>
            <w:gridSpan w:val="5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14703432">
            <w:pPr>
              <w:spacing w:before="72" w:line="234" w:lineRule="auto"/>
              <w:ind w:left="89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 w14:paraId="2DBC92E1">
            <w:pPr>
              <w:pStyle w:val="8"/>
              <w:spacing w:before="30" w:line="210" w:lineRule="auto"/>
              <w:ind w:left="503"/>
            </w:pPr>
            <w:r>
              <w:rPr>
                <w:color w:val="231F20"/>
                <w:spacing w:val="-1"/>
              </w:rPr>
              <w:t>为了方便您更好地参加诉讼，保护您的合法权利</w:t>
            </w:r>
            <w:r>
              <w:rPr>
                <w:color w:val="231F20"/>
                <w:spacing w:val="-2"/>
              </w:rPr>
              <w:t>，请填写本表。</w:t>
            </w:r>
          </w:p>
          <w:p w14:paraId="46AC0AFC">
            <w:pPr>
              <w:pStyle w:val="8"/>
              <w:spacing w:before="46" w:line="209" w:lineRule="auto"/>
              <w:ind w:left="516"/>
            </w:pPr>
            <w:r>
              <w:rPr>
                <w:color w:val="231F20"/>
                <w:spacing w:val="-1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</w:rPr>
              <w:t>执照复印件等。</w:t>
            </w:r>
          </w:p>
          <w:p w14:paraId="421DF2E3">
            <w:pPr>
              <w:pStyle w:val="8"/>
              <w:spacing w:before="45" w:line="210" w:lineRule="auto"/>
              <w:ind w:left="499"/>
            </w:pPr>
            <w:r>
              <w:rPr>
                <w:color w:val="231F20"/>
                <w:spacing w:val="-1"/>
              </w:rPr>
              <w:t>2. 本表所列内容是您参加诉讼以及人民法院查明案件事实所需，请务必如实填写。</w:t>
            </w:r>
          </w:p>
          <w:p w14:paraId="1BB703CF">
            <w:pPr>
              <w:pStyle w:val="8"/>
              <w:spacing w:before="43" w:line="239" w:lineRule="auto"/>
              <w:ind w:left="85" w:right="84" w:firstLine="417"/>
            </w:pPr>
            <w:r>
              <w:rPr>
                <w:color w:val="231F20"/>
                <w:spacing w:val="3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 w14:paraId="265ED167">
            <w:pPr>
              <w:pStyle w:val="8"/>
              <w:spacing w:before="15"/>
              <w:ind w:left="85" w:right="89" w:firstLine="410"/>
            </w:pPr>
            <w:r>
              <w:rPr>
                <w:color w:val="231F20"/>
                <w:spacing w:val="3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</w:t>
            </w:r>
            <w:r>
              <w:rPr>
                <w:color w:val="231F20"/>
                <w:spacing w:val="1"/>
              </w:rPr>
              <w:t>可</w:t>
            </w:r>
            <w:bookmarkStart w:id="4" w:name="_GoBack"/>
            <w:bookmarkEnd w:id="4"/>
            <w:r>
              <w:rPr>
                <w:color w:val="231F20"/>
                <w:spacing w:val="-3"/>
              </w:rPr>
              <w:t>根据实际对栏目进行扩容等。</w:t>
            </w:r>
          </w:p>
          <w:p w14:paraId="79DC389C">
            <w:pPr>
              <w:pStyle w:val="8"/>
              <w:spacing w:before="25" w:line="208" w:lineRule="auto"/>
              <w:ind w:left="520"/>
            </w:pPr>
            <w:r>
              <w:rPr>
                <w:color w:val="231F20"/>
                <w:spacing w:val="-4"/>
              </w:rPr>
              <w:t>★特别提示★</w:t>
            </w:r>
          </w:p>
          <w:p w14:paraId="1EB5FDC8">
            <w:pPr>
              <w:pStyle w:val="8"/>
              <w:spacing w:before="46" w:line="210" w:lineRule="auto"/>
              <w:ind w:left="494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 w14:paraId="10B99DE1">
            <w:pPr>
              <w:pStyle w:val="8"/>
              <w:spacing w:before="45" w:line="230" w:lineRule="auto"/>
              <w:ind w:left="84" w:right="87" w:firstLine="416"/>
            </w:pPr>
            <w:r>
              <w:rPr>
                <w:color w:val="231F20"/>
                <w:spacing w:val="3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 w14:paraId="1BE9370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39" w:type="dxa"/>
            <w:tcBorders>
              <w:left w:val="single" w:color="231F20" w:sz="4" w:space="0"/>
            </w:tcBorders>
            <w:noWrap w:val="0"/>
            <w:vAlign w:val="top"/>
          </w:tcPr>
          <w:p w14:paraId="710DF0EB">
            <w:pPr>
              <w:pStyle w:val="8"/>
              <w:spacing w:before="86" w:line="208" w:lineRule="auto"/>
              <w:ind w:left="308"/>
            </w:pPr>
            <w:r>
              <w:rPr>
                <w:color w:val="231F20"/>
                <w:spacing w:val="-2"/>
              </w:rPr>
              <w:t>案号</w:t>
            </w:r>
          </w:p>
        </w:tc>
        <w:tc>
          <w:tcPr>
            <w:tcW w:w="2950" w:type="dxa"/>
            <w:gridSpan w:val="2"/>
            <w:noWrap w:val="0"/>
            <w:vAlign w:val="top"/>
          </w:tcPr>
          <w:p w14:paraId="503B0A66">
            <w:pPr>
              <w:spacing w:before="81" w:line="223" w:lineRule="auto"/>
              <w:ind w:left="104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（2024）浙 7×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民初  ×× 号</w:t>
            </w:r>
          </w:p>
        </w:tc>
        <w:tc>
          <w:tcPr>
            <w:tcW w:w="1079" w:type="dxa"/>
            <w:noWrap w:val="0"/>
            <w:vAlign w:val="top"/>
          </w:tcPr>
          <w:p w14:paraId="7AC1FB29">
            <w:pPr>
              <w:pStyle w:val="8"/>
              <w:spacing w:before="86" w:line="208" w:lineRule="auto"/>
              <w:ind w:left="332"/>
            </w:pPr>
            <w:r>
              <w:rPr>
                <w:color w:val="231F20"/>
                <w:spacing w:val="-2"/>
              </w:rPr>
              <w:t>案由</w:t>
            </w:r>
          </w:p>
        </w:tc>
        <w:tc>
          <w:tcPr>
            <w:tcW w:w="4276" w:type="dxa"/>
            <w:tcBorders>
              <w:right w:val="single" w:color="231F20" w:sz="4" w:space="0"/>
            </w:tcBorders>
            <w:noWrap w:val="0"/>
            <w:vAlign w:val="top"/>
          </w:tcPr>
          <w:p w14:paraId="4ACD79CD">
            <w:pPr>
              <w:spacing w:before="80" w:line="228" w:lineRule="auto"/>
              <w:ind w:left="1104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2"/>
                <w:sz w:val="21"/>
                <w:szCs w:val="21"/>
              </w:rPr>
              <w:t>海上人身损害责任纠纷</w:t>
            </w:r>
          </w:p>
        </w:tc>
      </w:tr>
      <w:tr w14:paraId="11D3C3F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5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1A6441E3">
            <w:pPr>
              <w:spacing w:before="83" w:line="192" w:lineRule="auto"/>
              <w:ind w:left="3933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14:paraId="45B8347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4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76BAA9FD">
            <w:pPr>
              <w:rPr>
                <w:rFonts w:ascii="Arial"/>
                <w:sz w:val="21"/>
              </w:rPr>
            </w:pPr>
          </w:p>
          <w:p w14:paraId="04F1E772">
            <w:pPr>
              <w:rPr>
                <w:rFonts w:ascii="Arial"/>
                <w:sz w:val="21"/>
              </w:rPr>
            </w:pPr>
          </w:p>
          <w:p w14:paraId="04AD4A76">
            <w:pPr>
              <w:rPr>
                <w:rFonts w:ascii="Arial"/>
                <w:sz w:val="21"/>
              </w:rPr>
            </w:pPr>
          </w:p>
          <w:p w14:paraId="7D000B2A">
            <w:pPr>
              <w:rPr>
                <w:rFonts w:ascii="Arial"/>
                <w:sz w:val="21"/>
              </w:rPr>
            </w:pPr>
          </w:p>
          <w:p w14:paraId="4E4C9297">
            <w:pPr>
              <w:rPr>
                <w:rFonts w:ascii="Arial"/>
                <w:sz w:val="21"/>
              </w:rPr>
            </w:pPr>
          </w:p>
          <w:p w14:paraId="208282D5">
            <w:pPr>
              <w:pStyle w:val="8"/>
              <w:spacing w:before="78" w:line="263" w:lineRule="auto"/>
              <w:ind w:left="594" w:right="600" w:firstLine="220"/>
            </w:pPr>
            <w:r>
              <w:rPr>
                <w:color w:val="231F20"/>
                <w:spacing w:val="-1"/>
              </w:rPr>
              <w:t>答辩人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457068F7">
            <w:pPr>
              <w:pStyle w:val="8"/>
              <w:spacing w:before="88" w:line="207" w:lineRule="auto"/>
              <w:ind w:left="8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6"/>
              </w:rPr>
              <w:t>姓名：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毛</w:t>
            </w:r>
            <w:r>
              <w:rPr>
                <w:rFonts w:ascii="方正楷体_GBK" w:hAnsi="方正楷体_GBK" w:eastAsia="方正楷体_GBK" w:cs="方正楷体_GBK"/>
                <w:color w:val="231F20"/>
                <w:spacing w:val="5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××</w:t>
            </w:r>
          </w:p>
          <w:p w14:paraId="6AC1EFDF">
            <w:pPr>
              <w:pStyle w:val="8"/>
              <w:spacing w:before="78" w:line="173" w:lineRule="auto"/>
              <w:ind w:left="83"/>
            </w:pPr>
            <w:r>
              <w:rPr>
                <w:color w:val="231F20"/>
                <w:spacing w:val="-5"/>
              </w:rPr>
              <w:t>性别：男</w:t>
            </w:r>
            <w:r>
              <w:rPr>
                <w:rFonts w:hint="default" w:ascii="Wingdings 2" w:hAnsi="Wingdings 2" w:cs="Wingdings 2"/>
                <w:color w:val="231F20"/>
                <w:spacing w:val="-5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5"/>
              </w:rPr>
              <w:t>女□</w:t>
            </w:r>
          </w:p>
          <w:p w14:paraId="05503F8F">
            <w:pPr>
              <w:pStyle w:val="8"/>
              <w:spacing w:before="40" w:line="228" w:lineRule="auto"/>
              <w:ind w:left="99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4"/>
              </w:rPr>
              <w:t>出生日期：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1991 年 3</w:t>
            </w:r>
            <w:r>
              <w:rPr>
                <w:rFonts w:ascii="方正楷体_GBK" w:hAnsi="方正楷体_GBK" w:eastAsia="方正楷体_GBK" w:cs="方正楷体_GBK"/>
                <w:color w:val="231F20"/>
                <w:spacing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 xml:space="preserve">月 8  日              </w:t>
            </w:r>
            <w:r>
              <w:rPr>
                <w:color w:val="231F20"/>
                <w:spacing w:val="-4"/>
              </w:rPr>
              <w:t>民族：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汉族</w:t>
            </w:r>
          </w:p>
          <w:p w14:paraId="6B46C4DC">
            <w:pPr>
              <w:pStyle w:val="8"/>
              <w:spacing w:before="42" w:line="255" w:lineRule="auto"/>
              <w:ind w:left="83" w:right="266" w:firstLine="1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1"/>
              </w:rPr>
              <w:t>工作单位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 xml:space="preserve">：无           </w:t>
            </w:r>
            <w:r>
              <w:rPr>
                <w:color w:val="231F20"/>
                <w:spacing w:val="-1"/>
              </w:rPr>
              <w:t>职务</w:t>
            </w:r>
            <w:r>
              <w:rPr>
                <w:color w:val="231F20"/>
                <w:spacing w:val="-2"/>
              </w:rPr>
              <w:t>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 xml:space="preserve">无           </w:t>
            </w:r>
            <w:r>
              <w:rPr>
                <w:color w:val="231F20"/>
                <w:spacing w:val="-2"/>
              </w:rPr>
              <w:t xml:space="preserve">联系电话：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×××××××××××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color w:val="231F20"/>
                <w:spacing w:val="-6"/>
              </w:rPr>
              <w:t>住所地（户籍所在地</w:t>
            </w:r>
            <w:r>
              <w:rPr>
                <w:color w:val="231F20"/>
                <w:spacing w:val="-3"/>
              </w:rPr>
              <w:t>）：</w:t>
            </w:r>
            <w:r>
              <w:rPr>
                <w:color w:val="231F20"/>
                <w:spacing w:val="-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浙江省舟山市岱山县</w:t>
            </w:r>
          </w:p>
          <w:p w14:paraId="46504D8B">
            <w:pPr>
              <w:pStyle w:val="8"/>
              <w:spacing w:before="14" w:line="222" w:lineRule="auto"/>
              <w:ind w:left="86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7"/>
              </w:rPr>
              <w:t>经常居住地：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</w:rPr>
              <w:t>浙江省舟山市岱山县</w:t>
            </w:r>
            <w:r>
              <w:rPr>
                <w:rFonts w:ascii="方正楷体_GBK" w:hAnsi="方正楷体_GBK" w:eastAsia="方正楷体_GBK" w:cs="方正楷体_GBK"/>
                <w:color w:val="231F20"/>
                <w:spacing w:val="64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</w:rPr>
              <w:t>×× 镇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</w:rPr>
              <w:t>×× 村  ×× 号</w:t>
            </w:r>
          </w:p>
          <w:p w14:paraId="62FB92AA">
            <w:pPr>
              <w:pStyle w:val="8"/>
              <w:spacing w:before="49" w:line="227" w:lineRule="auto"/>
              <w:ind w:left="82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>证件类型：</w:t>
            </w:r>
            <w:r>
              <w:rPr>
                <w:color w:val="231F20"/>
                <w:spacing w:val="-24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身份证</w:t>
            </w:r>
          </w:p>
          <w:p w14:paraId="15BFFF13">
            <w:pPr>
              <w:pStyle w:val="8"/>
              <w:spacing w:before="43" w:line="230" w:lineRule="auto"/>
              <w:ind w:left="82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2"/>
              </w:rPr>
              <w:t xml:space="preserve">证件号码：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×××××××××××××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×××××</w:t>
            </w:r>
          </w:p>
          <w:p w14:paraId="64BA2AE0">
            <w:pPr>
              <w:pStyle w:val="8"/>
              <w:spacing w:before="49" w:line="178" w:lineRule="auto"/>
              <w:ind w:left="87"/>
            </w:pPr>
            <w:r>
              <w:rPr>
                <w:color w:val="231F20"/>
                <w:spacing w:val="-2"/>
              </w:rPr>
              <w:t>身份：船舶所有人</w:t>
            </w:r>
            <w:r>
              <w:rPr>
                <w:rFonts w:hint="default" w:ascii="Wingdings 2" w:hAnsi="Wingdings 2" w:cs="Wingdings 2"/>
                <w:color w:val="231F20"/>
                <w:spacing w:val="-2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2"/>
              </w:rPr>
              <w:t>船舶合伙经营人□    其他</w:t>
            </w:r>
            <w:r>
              <w:rPr>
                <w:color w:val="231F20"/>
                <w:spacing w:val="-2"/>
                <w:u w:val="single" w:color="auto"/>
              </w:rPr>
              <w:t xml:space="preserve">                     </w:t>
            </w:r>
          </w:p>
        </w:tc>
      </w:tr>
      <w:tr w14:paraId="74D0220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5" w:hRule="atLeast"/>
        </w:trPr>
        <w:tc>
          <w:tcPr>
            <w:tcW w:w="2270" w:type="dxa"/>
            <w:gridSpan w:val="2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004435A7">
            <w:pPr>
              <w:spacing w:line="255" w:lineRule="auto"/>
              <w:rPr>
                <w:rFonts w:ascii="Arial"/>
                <w:sz w:val="21"/>
              </w:rPr>
            </w:pPr>
          </w:p>
          <w:p w14:paraId="63FC414D">
            <w:pPr>
              <w:spacing w:line="255" w:lineRule="auto"/>
              <w:rPr>
                <w:rFonts w:ascii="Arial"/>
                <w:sz w:val="21"/>
              </w:rPr>
            </w:pPr>
          </w:p>
          <w:p w14:paraId="3841F7BD">
            <w:pPr>
              <w:spacing w:line="255" w:lineRule="auto"/>
              <w:rPr>
                <w:rFonts w:ascii="Arial"/>
                <w:sz w:val="21"/>
              </w:rPr>
            </w:pPr>
          </w:p>
          <w:p w14:paraId="60816B53">
            <w:pPr>
              <w:spacing w:line="255" w:lineRule="auto"/>
              <w:rPr>
                <w:rFonts w:ascii="Arial"/>
                <w:sz w:val="21"/>
              </w:rPr>
            </w:pPr>
          </w:p>
          <w:p w14:paraId="3D8ED015">
            <w:pPr>
              <w:spacing w:line="255" w:lineRule="auto"/>
              <w:rPr>
                <w:rFonts w:ascii="Arial"/>
                <w:sz w:val="21"/>
              </w:rPr>
            </w:pPr>
          </w:p>
          <w:p w14:paraId="2D0D3AB6">
            <w:pPr>
              <w:spacing w:line="255" w:lineRule="auto"/>
              <w:rPr>
                <w:rFonts w:ascii="Arial"/>
                <w:sz w:val="21"/>
              </w:rPr>
            </w:pPr>
          </w:p>
          <w:p w14:paraId="0317F935">
            <w:pPr>
              <w:pStyle w:val="8"/>
              <w:spacing w:before="78" w:line="208" w:lineRule="auto"/>
              <w:ind w:left="815"/>
            </w:pPr>
            <w:r>
              <w:rPr>
                <w:color w:val="231F20"/>
                <w:spacing w:val="-1"/>
              </w:rPr>
              <w:t>答辩人</w:t>
            </w:r>
          </w:p>
          <w:p w14:paraId="431789B8">
            <w:pPr>
              <w:pStyle w:val="8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3A845923">
            <w:pPr>
              <w:pStyle w:val="8"/>
              <w:spacing w:before="62" w:line="202" w:lineRule="auto"/>
              <w:ind w:left="83"/>
              <w:rPr>
                <w:color w:val="231F20"/>
                <w:spacing w:val="-8"/>
              </w:rPr>
            </w:pPr>
            <w:r>
              <w:rPr>
                <w:color w:val="231F20"/>
                <w:spacing w:val="-8"/>
              </w:rPr>
              <w:t>名称：</w:t>
            </w:r>
          </w:p>
          <w:p w14:paraId="0FDF2AB4">
            <w:pPr>
              <w:pStyle w:val="8"/>
              <w:spacing w:before="62" w:line="202" w:lineRule="auto"/>
              <w:ind w:left="83"/>
              <w:rPr>
                <w:color w:val="231F20"/>
                <w:spacing w:val="-8"/>
              </w:rPr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  <w:p w14:paraId="7E94E266">
            <w:pPr>
              <w:pStyle w:val="8"/>
              <w:spacing w:before="75" w:line="205" w:lineRule="auto"/>
              <w:ind w:left="89"/>
              <w:rPr>
                <w:color w:val="231F20"/>
                <w:spacing w:val="-4"/>
              </w:rPr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5D2CE0F4">
            <w:pPr>
              <w:pStyle w:val="8"/>
              <w:spacing w:before="75" w:line="205" w:lineRule="auto"/>
              <w:ind w:left="89"/>
              <w:rPr>
                <w:color w:val="231F20"/>
                <w:spacing w:val="-4"/>
              </w:rPr>
            </w:pPr>
            <w:r>
              <w:rPr>
                <w:color w:val="231F20"/>
                <w:spacing w:val="-4"/>
              </w:rPr>
              <w:t xml:space="preserve">法定代表人 / 负责人： </w:t>
            </w:r>
            <w:r>
              <w:rPr>
                <w:rFonts w:hint="eastAsia"/>
                <w:color w:val="231F20"/>
                <w:spacing w:val="-4"/>
                <w:lang w:val="en-US" w:eastAsia="zh-CN"/>
              </w:rPr>
              <w:t xml:space="preserve">              </w:t>
            </w:r>
            <w:r>
              <w:rPr>
                <w:color w:val="231F20"/>
                <w:spacing w:val="-4"/>
              </w:rPr>
              <w:t>职务：              联系电话：</w:t>
            </w:r>
          </w:p>
          <w:p w14:paraId="36C805A1">
            <w:pPr>
              <w:pStyle w:val="8"/>
              <w:spacing w:before="75" w:line="240" w:lineRule="auto"/>
              <w:ind w:left="89"/>
              <w:rPr>
                <w:color w:val="231F20"/>
                <w:spacing w:val="-4"/>
              </w:rPr>
            </w:pPr>
            <w:r>
              <w:rPr>
                <w:color w:val="231F20"/>
                <w:spacing w:val="-4"/>
              </w:rPr>
              <w:t>统一社会信用代码：</w:t>
            </w:r>
          </w:p>
          <w:p w14:paraId="6F2803E7">
            <w:pPr>
              <w:pStyle w:val="8"/>
              <w:spacing w:before="64" w:line="240" w:lineRule="auto"/>
              <w:ind w:left="108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rFonts w:hint="eastAsia"/>
                <w:color w:val="231F20"/>
                <w:spacing w:val="6"/>
                <w:lang w:val="en-US" w:eastAsia="zh-CN"/>
              </w:rPr>
              <w:t xml:space="preserve">  </w:t>
            </w:r>
            <w:r>
              <w:rPr>
                <w:color w:val="231F20"/>
                <w:spacing w:val="-1"/>
              </w:rPr>
              <w:t>股份有限公司□    上市公司□</w:t>
            </w:r>
          </w:p>
          <w:p w14:paraId="74B18A4C">
            <w:pPr>
              <w:pStyle w:val="8"/>
              <w:spacing w:before="65" w:line="240" w:lineRule="auto"/>
              <w:ind w:left="107" w:firstLine="624" w:firstLineChars="300"/>
            </w:pP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rFonts w:hint="eastAsia"/>
                <w:color w:val="231F20"/>
                <w:spacing w:val="2"/>
                <w:lang w:val="en-US" w:eastAsia="zh-CN"/>
              </w:rPr>
              <w:t xml:space="preserve">  </w:t>
            </w:r>
            <w:r>
              <w:rPr>
                <w:color w:val="231F20"/>
              </w:rPr>
              <w:t xml:space="preserve">事业单位□   </w:t>
            </w:r>
            <w:r>
              <w:rPr>
                <w:rFonts w:hint="eastAsia"/>
                <w:color w:val="231F20"/>
                <w:lang w:val="en-US" w:eastAsia="zh-CN"/>
              </w:rPr>
              <w:t xml:space="preserve"> </w:t>
            </w:r>
            <w:r>
              <w:rPr>
                <w:color w:val="231F20"/>
              </w:rPr>
              <w:t xml:space="preserve">社会团体□  </w:t>
            </w:r>
            <w:r>
              <w:rPr>
                <w:rFonts w:hint="eastAsia"/>
                <w:color w:val="231F20"/>
                <w:lang w:val="en-US" w:eastAsia="zh-CN"/>
              </w:rPr>
              <w:t xml:space="preserve">  </w:t>
            </w:r>
            <w:r>
              <w:rPr>
                <w:color w:val="231F20"/>
              </w:rPr>
              <w:t>基金会□</w:t>
            </w:r>
          </w:p>
          <w:p w14:paraId="0A37F84D">
            <w:pPr>
              <w:pStyle w:val="8"/>
              <w:spacing w:before="64" w:line="240" w:lineRule="auto"/>
              <w:ind w:left="108" w:firstLine="624" w:firstLineChars="300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社会服务机构□</w:t>
            </w:r>
            <w:r>
              <w:rPr>
                <w:rFonts w:hint="eastAsia"/>
                <w:color w:val="231F20"/>
                <w:spacing w:val="-1"/>
                <w:lang w:val="en-US" w:eastAsia="zh-CN"/>
              </w:rPr>
              <w:t xml:space="preserve"> </w:t>
            </w:r>
            <w:r>
              <w:rPr>
                <w:rFonts w:hint="eastAsia"/>
                <w:color w:val="231F20"/>
                <w:spacing w:val="2"/>
                <w:lang w:val="en-US" w:eastAsia="zh-CN"/>
              </w:rPr>
              <w:t xml:space="preserve">  </w:t>
            </w:r>
            <w:r>
              <w:rPr>
                <w:color w:val="231F20"/>
                <w:spacing w:val="-1"/>
              </w:rPr>
              <w:t xml:space="preserve">机关法人□   </w:t>
            </w:r>
            <w:r>
              <w:rPr>
                <w:rFonts w:hint="eastAsia"/>
                <w:color w:val="231F20"/>
                <w:spacing w:val="-1"/>
                <w:lang w:val="en-US" w:eastAsia="zh-CN"/>
              </w:rPr>
              <w:t xml:space="preserve">  </w:t>
            </w:r>
            <w:r>
              <w:rPr>
                <w:color w:val="231F20"/>
                <w:spacing w:val="-1"/>
              </w:rPr>
              <w:t>农村集体经济组织法人□</w:t>
            </w:r>
          </w:p>
          <w:p w14:paraId="585A7EF7">
            <w:pPr>
              <w:pStyle w:val="8"/>
              <w:spacing w:before="79" w:line="240" w:lineRule="auto"/>
              <w:ind w:left="107" w:firstLine="624" w:firstLineChars="300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城镇农村的合作经济组织法人□    基层群众性自治组织法人□</w:t>
            </w:r>
          </w:p>
          <w:p w14:paraId="7197EFC8">
            <w:pPr>
              <w:pStyle w:val="8"/>
              <w:spacing w:before="79" w:line="240" w:lineRule="auto"/>
              <w:ind w:left="107" w:firstLine="624" w:firstLineChars="300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个人独资企业</w:t>
            </w:r>
            <w:r>
              <w:rPr>
                <w:rFonts w:hint="eastAsia"/>
                <w:color w:val="231F20"/>
                <w:spacing w:val="-1"/>
                <w:lang w:eastAsia="zh-CN"/>
              </w:rPr>
              <w:t>□</w:t>
            </w:r>
            <w:r>
              <w:rPr>
                <w:color w:val="231F20"/>
                <w:spacing w:val="-1"/>
              </w:rPr>
              <w:t xml:space="preserve">    合伙企业□   不具有法人资格的专业服务机构□ </w:t>
            </w:r>
          </w:p>
          <w:p w14:paraId="3B727AE3">
            <w:pPr>
              <w:pStyle w:val="8"/>
              <w:spacing w:before="19" w:line="240" w:lineRule="auto"/>
              <w:ind w:left="84"/>
            </w:pPr>
            <w:r>
              <w:rPr>
                <w:color w:val="231F20"/>
                <w:spacing w:val="-1"/>
              </w:rPr>
              <w:t>所有制性质：国有□（控股□ / 参股□)    民营□    其他</w:t>
            </w:r>
            <w:r>
              <w:rPr>
                <w:color w:val="231F20"/>
                <w:spacing w:val="-1"/>
                <w:u w:val="single"/>
              </w:rPr>
              <w:t xml:space="preserve"> </w:t>
            </w:r>
            <w:r>
              <w:rPr>
                <w:rFonts w:hint="eastAsia"/>
                <w:color w:val="231F20"/>
                <w:spacing w:val="-1"/>
                <w:u w:val="single"/>
                <w:lang w:val="en-US" w:eastAsia="zh-CN"/>
              </w:rPr>
              <w:t xml:space="preserve">                   </w:t>
            </w:r>
            <w:r>
              <w:rPr>
                <w:color w:val="231F20"/>
                <w:spacing w:val="-1"/>
                <w:u w:val="single"/>
              </w:rPr>
              <w:t xml:space="preserve">  </w:t>
            </w:r>
          </w:p>
        </w:tc>
      </w:tr>
    </w:tbl>
    <w:p w14:paraId="41426DFE">
      <w:pPr>
        <w:pStyle w:val="2"/>
      </w:pPr>
    </w:p>
    <w:p w14:paraId="58A9D484">
      <w:pPr>
        <w:sectPr>
          <w:headerReference r:id="rId5" w:type="default"/>
          <w:footerReference r:id="rId6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2ADCCA31">
      <w:pPr>
        <w:spacing w:before="41"/>
      </w:pPr>
    </w:p>
    <w:p w14:paraId="35753BBB">
      <w:pPr>
        <w:spacing w:before="41"/>
      </w:pPr>
    </w:p>
    <w:p w14:paraId="250C33F6">
      <w:pPr>
        <w:spacing w:before="41"/>
      </w:pPr>
    </w:p>
    <w:p w14:paraId="1E8D4F76">
      <w:pPr>
        <w:spacing w:before="41"/>
      </w:pPr>
    </w:p>
    <w:tbl>
      <w:tblPr>
        <w:tblStyle w:val="7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6EAF395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D77B161">
            <w:pPr>
              <w:spacing w:line="346" w:lineRule="auto"/>
              <w:rPr>
                <w:rFonts w:ascii="Arial"/>
                <w:sz w:val="21"/>
              </w:rPr>
            </w:pPr>
          </w:p>
          <w:p w14:paraId="7F541EDC">
            <w:pPr>
              <w:pStyle w:val="8"/>
              <w:spacing w:before="78" w:line="208" w:lineRule="auto"/>
              <w:ind w:left="815"/>
            </w:pPr>
            <w:r>
              <w:rPr>
                <w:color w:val="231F20"/>
                <w:spacing w:val="-1"/>
              </w:rPr>
              <w:t>答辩人</w:t>
            </w:r>
          </w:p>
          <w:p w14:paraId="2C48D17C">
            <w:pPr>
              <w:pStyle w:val="8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779D5E0">
            <w:pPr>
              <w:pStyle w:val="8"/>
              <w:spacing w:before="85" w:line="209" w:lineRule="auto"/>
              <w:ind w:left="83"/>
            </w:pPr>
            <w:r>
              <w:rPr>
                <w:color w:val="231F20"/>
                <w:spacing w:val="-1"/>
              </w:rPr>
              <w:t>外资情况：有□</w:t>
            </w:r>
          </w:p>
          <w:p w14:paraId="2DDF17F3">
            <w:pPr>
              <w:pStyle w:val="8"/>
              <w:spacing w:before="67" w:line="261" w:lineRule="auto"/>
              <w:ind w:left="1133" w:right="1946" w:firstLine="22"/>
            </w:pPr>
            <w:r>
              <w:rPr>
                <w:color w:val="231F20"/>
                <w:spacing w:val="-1"/>
              </w:rPr>
              <w:t>中外合资经营企业□    中外合作经营企</w:t>
            </w:r>
            <w:r>
              <w:rPr>
                <w:color w:val="231F20"/>
                <w:spacing w:val="-2"/>
              </w:rPr>
              <w:t>业□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外商独资企业□    其他形式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  </w:t>
            </w:r>
          </w:p>
          <w:p w14:paraId="7B393676">
            <w:pPr>
              <w:pStyle w:val="8"/>
              <w:spacing w:before="5" w:line="203" w:lineRule="auto"/>
              <w:ind w:left="1132"/>
            </w:pPr>
            <w:r>
              <w:rPr>
                <w:color w:val="231F20"/>
                <w:spacing w:val="-2"/>
              </w:rPr>
              <w:t>无□</w:t>
            </w:r>
          </w:p>
        </w:tc>
      </w:tr>
      <w:tr w14:paraId="3E54C45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30C6FBB">
            <w:pPr>
              <w:spacing w:line="283" w:lineRule="auto"/>
              <w:rPr>
                <w:rFonts w:ascii="Arial"/>
                <w:sz w:val="21"/>
              </w:rPr>
            </w:pPr>
          </w:p>
          <w:p w14:paraId="1469BB75">
            <w:pPr>
              <w:spacing w:line="283" w:lineRule="auto"/>
              <w:rPr>
                <w:rFonts w:ascii="Arial"/>
                <w:sz w:val="21"/>
              </w:rPr>
            </w:pPr>
          </w:p>
          <w:p w14:paraId="1F8E1825">
            <w:pPr>
              <w:spacing w:line="284" w:lineRule="auto"/>
              <w:rPr>
                <w:rFonts w:ascii="Arial"/>
                <w:sz w:val="21"/>
              </w:rPr>
            </w:pPr>
          </w:p>
          <w:p w14:paraId="22C0CB4E">
            <w:pPr>
              <w:pStyle w:val="8"/>
              <w:spacing w:before="78" w:line="209" w:lineRule="auto"/>
              <w:ind w:left="400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CD0920E">
            <w:pPr>
              <w:pStyle w:val="8"/>
              <w:spacing w:before="96" w:line="170" w:lineRule="auto"/>
              <w:ind w:left="84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0"/>
              </w:rPr>
              <w:t>有</w:t>
            </w:r>
            <w:r>
              <w:rPr>
                <w:rFonts w:hint="default" w:ascii="Wingdings 2" w:hAnsi="Wingdings 2" w:eastAsia="微软雅黑" w:cs="Wingdings 2"/>
                <w:color w:val="231F20"/>
                <w:spacing w:val="20"/>
                <w:sz w:val="23"/>
                <w:szCs w:val="23"/>
                <w:lang w:eastAsia="zh-CN"/>
              </w:rPr>
              <w:t>R</w:t>
            </w:r>
          </w:p>
          <w:p w14:paraId="41E34936">
            <w:pPr>
              <w:pStyle w:val="8"/>
              <w:spacing w:before="43" w:line="230" w:lineRule="auto"/>
              <w:ind w:left="50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6"/>
              </w:rPr>
              <w:t>姓名：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郑</w:t>
            </w:r>
            <w:r>
              <w:rPr>
                <w:rFonts w:ascii="方正楷体_GBK" w:hAnsi="方正楷体_GBK" w:eastAsia="方正楷体_GBK" w:cs="方正楷体_GBK"/>
                <w:color w:val="231F20"/>
                <w:spacing w:val="5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××</w:t>
            </w:r>
          </w:p>
          <w:p w14:paraId="024B7D82">
            <w:pPr>
              <w:pStyle w:val="8"/>
              <w:spacing w:before="39" w:line="222" w:lineRule="auto"/>
              <w:ind w:left="497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>单位：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上海</w:t>
            </w:r>
            <w:r>
              <w:rPr>
                <w:rFonts w:ascii="方正楷体_GBK" w:hAnsi="方正楷体_GBK" w:eastAsia="方正楷体_GBK" w:cs="方正楷体_GBK"/>
                <w:color w:val="231F20"/>
                <w:spacing w:val="62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 xml:space="preserve">×× 律师事务所           </w:t>
            </w:r>
            <w:r>
              <w:rPr>
                <w:color w:val="231F20"/>
                <w:spacing w:val="-3"/>
              </w:rPr>
              <w:t>职务：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律师</w:t>
            </w:r>
          </w:p>
          <w:p w14:paraId="65BDE91A">
            <w:pPr>
              <w:pStyle w:val="8"/>
              <w:spacing w:before="58" w:line="206" w:lineRule="auto"/>
              <w:ind w:left="498"/>
            </w:pPr>
            <w:r>
              <w:rPr>
                <w:color w:val="231F20"/>
                <w:spacing w:val="-1"/>
              </w:rPr>
              <w:t>联系电话：×××××××××××</w:t>
            </w:r>
          </w:p>
          <w:p w14:paraId="2C7DF5B1">
            <w:pPr>
              <w:pStyle w:val="8"/>
              <w:spacing w:before="76" w:line="207" w:lineRule="auto"/>
              <w:ind w:left="82" w:right="908" w:firstLine="414"/>
            </w:pPr>
            <w:r>
              <w:rPr>
                <w:color w:val="231F20"/>
                <w:spacing w:val="-1"/>
              </w:rPr>
              <w:t>代理权限：一般授权</w:t>
            </w:r>
            <w:r>
              <w:rPr>
                <w:rFonts w:hint="default" w:ascii="Wingdings 2" w:hAnsi="Wingdings 2" w:cs="Wingdings 2"/>
                <w:color w:val="231F20"/>
                <w:spacing w:val="22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1"/>
              </w:rPr>
              <w:t xml:space="preserve">特别授权□ 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                        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无□</w:t>
            </w:r>
          </w:p>
        </w:tc>
      </w:tr>
      <w:tr w14:paraId="31B8576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182310B9">
            <w:pPr>
              <w:spacing w:before="88" w:line="168" w:lineRule="auto"/>
              <w:ind w:left="4074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2"/>
                <w:sz w:val="30"/>
                <w:szCs w:val="30"/>
              </w:rPr>
              <w:t>答辩事项</w:t>
            </w:r>
          </w:p>
          <w:p w14:paraId="64021C29">
            <w:pPr>
              <w:spacing w:line="227" w:lineRule="auto"/>
              <w:ind w:left="2977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1"/>
                <w:sz w:val="21"/>
                <w:szCs w:val="21"/>
              </w:rPr>
              <w:t>（对原告诉讼请求的确认或者异议）</w:t>
            </w:r>
          </w:p>
        </w:tc>
      </w:tr>
      <w:tr w14:paraId="1B55672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7CFDBC9A">
            <w:pPr>
              <w:spacing w:before="81" w:line="226" w:lineRule="auto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4"/>
                <w:sz w:val="21"/>
                <w:szCs w:val="21"/>
              </w:rPr>
              <w:t>（可完整表述答辩事项；为方便、准确梳理要点，相关</w:t>
            </w:r>
            <w:r>
              <w:rPr>
                <w:rFonts w:ascii="方正楷体_GBK" w:hAnsi="方正楷体_GBK" w:eastAsia="方正楷体_GBK" w:cs="方正楷体_GBK"/>
                <w:color w:val="231F20"/>
                <w:spacing w:val="3"/>
                <w:sz w:val="21"/>
                <w:szCs w:val="21"/>
              </w:rPr>
              <w:t>内容请在下方要素式表格中填写）</w:t>
            </w:r>
          </w:p>
        </w:tc>
      </w:tr>
      <w:tr w14:paraId="5B1C59A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E7B8F54">
            <w:pPr>
              <w:pStyle w:val="8"/>
              <w:spacing w:before="251" w:line="246" w:lineRule="auto"/>
              <w:ind w:left="85" w:right="84" w:firstLine="17"/>
            </w:pPr>
            <w:r>
              <w:rPr>
                <w:color w:val="231F20"/>
                <w:spacing w:val="-2"/>
              </w:rPr>
              <w:t>1. 对船员因劳务发生伤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亡事故有无异议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70A5E0C">
            <w:pPr>
              <w:pStyle w:val="8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1F08176F">
            <w:pPr>
              <w:pStyle w:val="8"/>
              <w:spacing w:before="72" w:line="213" w:lineRule="auto"/>
              <w:ind w:left="82" w:right="80" w:firstLine="1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2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2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2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2"/>
              </w:rPr>
              <w:t>异议内容：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2"/>
              </w:rPr>
              <w:t>原告对事故发生存在重大过错，应</w:t>
            </w:r>
            <w:r>
              <w:rPr>
                <w:rFonts w:ascii="方正楷体_GBK" w:hAnsi="方正楷体_GBK" w:eastAsia="方正楷体_GBK" w:cs="方正楷体_GBK"/>
                <w:color w:val="231F20"/>
                <w:spacing w:val="1"/>
              </w:rPr>
              <w:t>当自行承担 80% 的主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要责任。</w:t>
            </w:r>
          </w:p>
        </w:tc>
      </w:tr>
      <w:tr w14:paraId="0503D90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EDE0F38">
            <w:pPr>
              <w:pStyle w:val="8"/>
              <w:spacing w:before="255" w:line="263" w:lineRule="auto"/>
              <w:ind w:left="85" w:right="84"/>
            </w:pPr>
            <w:r>
              <w:rPr>
                <w:color w:val="231F20"/>
                <w:spacing w:val="-1"/>
              </w:rPr>
              <w:t>2. 对事故调查报告有无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44BCB71">
            <w:pPr>
              <w:pStyle w:val="8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15AE55EA">
            <w:pPr>
              <w:pStyle w:val="8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390F81C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02FDAE3">
            <w:pPr>
              <w:spacing w:line="342" w:lineRule="auto"/>
              <w:rPr>
                <w:rFonts w:ascii="Arial"/>
                <w:sz w:val="21"/>
              </w:rPr>
            </w:pPr>
          </w:p>
          <w:p w14:paraId="6E2A5EDF">
            <w:pPr>
              <w:spacing w:line="342" w:lineRule="auto"/>
              <w:rPr>
                <w:rFonts w:ascii="Arial"/>
                <w:sz w:val="21"/>
              </w:rPr>
            </w:pPr>
          </w:p>
          <w:p w14:paraId="51077D13">
            <w:pPr>
              <w:pStyle w:val="8"/>
              <w:spacing w:before="79" w:line="208" w:lineRule="auto"/>
              <w:ind w:left="89"/>
            </w:pPr>
            <w:r>
              <w:rPr>
                <w:color w:val="231F20"/>
                <w:spacing w:val="-1"/>
              </w:rPr>
              <w:t>3. 对各项费用有无异议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85B3FF0">
            <w:pPr>
              <w:pStyle w:val="8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0C97E21F">
            <w:pPr>
              <w:pStyle w:val="8"/>
              <w:spacing w:before="75" w:line="241" w:lineRule="auto"/>
              <w:ind w:left="91" w:right="8" w:hanging="7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2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2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2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2"/>
              </w:rPr>
              <w:t>异议内容：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2"/>
              </w:rPr>
              <w:t>护理费有异议，住院护理费应按</w:t>
            </w:r>
            <w:r>
              <w:rPr>
                <w:rFonts w:ascii="方正楷体_GBK" w:hAnsi="方正楷体_GBK" w:eastAsia="方正楷体_GBK" w:cs="方正楷体_GBK"/>
                <w:color w:val="231F20"/>
                <w:spacing w:val="2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2"/>
              </w:rPr>
              <w:t>150 元 / 天计算，出院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 </w:t>
            </w:r>
            <w:r>
              <w:rPr>
                <w:rFonts w:ascii="方正楷体_GBK" w:hAnsi="方正楷体_GBK" w:eastAsia="方正楷体_GBK" w:cs="方正楷体_GBK"/>
                <w:color w:val="231F20"/>
                <w:spacing w:val="1"/>
              </w:rPr>
              <w:t>护理费按 80 元 / 天计算。被扶养人生活费有异议，原告未提供证据证明其</w:t>
            </w:r>
            <w:r>
              <w:rPr>
                <w:rFonts w:ascii="方正楷体_GBK" w:hAnsi="方正楷体_GBK" w:eastAsia="方正楷体_GBK" w:cs="方正楷体_GBK"/>
                <w:color w:val="231F20"/>
                <w:spacing w:val="7"/>
              </w:rPr>
              <w:t xml:space="preserve">  </w:t>
            </w:r>
            <w:r>
              <w:rPr>
                <w:rFonts w:ascii="方正楷体_GBK" w:hAnsi="方正楷体_GBK" w:eastAsia="方正楷体_GBK" w:cs="方正楷体_GBK"/>
                <w:color w:val="231F20"/>
                <w:spacing w:val="8"/>
              </w:rPr>
              <w:t>父母丧失劳动能力且无其他生活来源，原告对继</w:t>
            </w:r>
            <w:r>
              <w:rPr>
                <w:rFonts w:ascii="方正楷体_GBK" w:hAnsi="方正楷体_GBK" w:eastAsia="方正楷体_GBK" w:cs="方正楷体_GBK"/>
                <w:color w:val="231F20"/>
                <w:spacing w:val="7"/>
              </w:rPr>
              <w:t>子女没有法定抚养义务，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不应计算上述三人的被扶养人生活费。</w:t>
            </w:r>
          </w:p>
        </w:tc>
      </w:tr>
      <w:tr w14:paraId="1E64CB8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72556BA">
            <w:pPr>
              <w:spacing w:line="348" w:lineRule="auto"/>
              <w:rPr>
                <w:rFonts w:ascii="Arial"/>
                <w:sz w:val="21"/>
              </w:rPr>
            </w:pPr>
          </w:p>
          <w:p w14:paraId="1DFD2D21">
            <w:pPr>
              <w:pStyle w:val="8"/>
              <w:spacing w:before="78" w:line="208" w:lineRule="auto"/>
              <w:ind w:left="82"/>
            </w:pPr>
            <w:r>
              <w:rPr>
                <w:color w:val="231F20"/>
                <w:spacing w:val="-1"/>
              </w:rPr>
              <w:t>4. 对鉴定意见有无异议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0C388B2">
            <w:pPr>
              <w:pStyle w:val="8"/>
              <w:spacing w:before="105" w:line="165" w:lineRule="auto"/>
              <w:ind w:left="8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hint="default" w:ascii="Wingdings 2" w:hAnsi="Wingdings 2" w:eastAsia="微软雅黑" w:cs="Wingdings 2"/>
                <w:color w:val="231F20"/>
                <w:spacing w:val="21"/>
                <w:sz w:val="23"/>
                <w:szCs w:val="23"/>
                <w:lang w:eastAsia="zh-CN"/>
              </w:rPr>
              <w:t>R</w:t>
            </w:r>
          </w:p>
          <w:p w14:paraId="582A02A6">
            <w:pPr>
              <w:pStyle w:val="8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0F6385E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29AACEF">
            <w:pPr>
              <w:pStyle w:val="8"/>
              <w:spacing w:before="252" w:line="247" w:lineRule="auto"/>
              <w:ind w:left="85" w:right="84"/>
            </w:pPr>
            <w:r>
              <w:rPr>
                <w:color w:val="231F20"/>
                <w:spacing w:val="18"/>
              </w:rPr>
              <w:t>5. 对船舶优先权有无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FA1074A">
            <w:pPr>
              <w:pStyle w:val="8"/>
              <w:spacing w:before="105" w:line="165" w:lineRule="auto"/>
              <w:ind w:left="8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hint="default" w:ascii="Wingdings 2" w:hAnsi="Wingdings 2" w:eastAsia="微软雅黑" w:cs="Wingdings 2"/>
                <w:color w:val="231F20"/>
                <w:spacing w:val="21"/>
                <w:sz w:val="23"/>
                <w:szCs w:val="23"/>
                <w:lang w:eastAsia="zh-CN"/>
              </w:rPr>
              <w:t>R</w:t>
            </w:r>
          </w:p>
          <w:p w14:paraId="09C169C2">
            <w:pPr>
              <w:pStyle w:val="8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79E86C9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E4CB604">
            <w:pPr>
              <w:spacing w:line="346" w:lineRule="auto"/>
              <w:rPr>
                <w:rFonts w:ascii="Arial"/>
                <w:sz w:val="21"/>
              </w:rPr>
            </w:pPr>
          </w:p>
          <w:p w14:paraId="448E9183">
            <w:pPr>
              <w:pStyle w:val="8"/>
              <w:spacing w:before="79" w:line="209" w:lineRule="auto"/>
              <w:ind w:left="86"/>
            </w:pPr>
            <w:r>
              <w:rPr>
                <w:color w:val="231F20"/>
                <w:spacing w:val="-1"/>
              </w:rPr>
              <w:t>6. 答辩依据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F63F127">
            <w:pPr>
              <w:pStyle w:val="8"/>
              <w:spacing w:before="87" w:line="209" w:lineRule="auto"/>
              <w:ind w:left="83"/>
            </w:pPr>
            <w:r>
              <w:rPr>
                <w:color w:val="231F20"/>
                <w:spacing w:val="-7"/>
              </w:rPr>
              <w:t>合同约定：</w:t>
            </w:r>
          </w:p>
          <w:p w14:paraId="5EF20B26">
            <w:pPr>
              <w:pStyle w:val="8"/>
              <w:spacing w:before="63" w:line="244" w:lineRule="auto"/>
              <w:ind w:left="94" w:right="108" w:hanging="9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2"/>
              </w:rPr>
              <w:t>法律规定：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《最高人民法院关于审理人身损害赔偿案件适用法律若干问题的</w:t>
            </w:r>
            <w:r>
              <w:rPr>
                <w:rFonts w:ascii="方正楷体_GBK" w:hAnsi="方正楷体_GBK" w:eastAsia="方正楷体_GBK" w:cs="方正楷体_GBK"/>
                <w:color w:val="231F20"/>
                <w:spacing w:val="8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</w:rPr>
              <w:t>解释》有关规定。</w:t>
            </w:r>
          </w:p>
        </w:tc>
      </w:tr>
      <w:tr w14:paraId="6D8824F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DBD0F47">
            <w:pPr>
              <w:pStyle w:val="8"/>
              <w:spacing w:before="88" w:line="209" w:lineRule="auto"/>
              <w:jc w:val="right"/>
            </w:pPr>
            <w:r>
              <w:rPr>
                <w:color w:val="231F20"/>
                <w:spacing w:val="-10"/>
              </w:rPr>
              <w:t>7. 证据清单（可另附页）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974931B">
            <w:pPr>
              <w:spacing w:before="84" w:line="229" w:lineRule="auto"/>
              <w:ind w:left="103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9"/>
                <w:sz w:val="21"/>
                <w:szCs w:val="21"/>
              </w:rPr>
              <w:t>另附页。</w:t>
            </w:r>
          </w:p>
        </w:tc>
      </w:tr>
    </w:tbl>
    <w:p w14:paraId="2F19BD3B">
      <w:pPr>
        <w:pStyle w:val="2"/>
      </w:pPr>
    </w:p>
    <w:p w14:paraId="0BB23DFD">
      <w:pPr>
        <w:sectPr>
          <w:footerReference r:id="rId7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640B4C7E">
      <w:pPr>
        <w:spacing w:before="41"/>
      </w:pPr>
    </w:p>
    <w:p w14:paraId="5D59FBD6">
      <w:pPr>
        <w:spacing w:before="41"/>
      </w:pPr>
    </w:p>
    <w:p w14:paraId="5EAF48BA">
      <w:pPr>
        <w:spacing w:before="41"/>
      </w:pPr>
    </w:p>
    <w:p w14:paraId="5233B493">
      <w:pPr>
        <w:spacing w:before="41"/>
      </w:pPr>
    </w:p>
    <w:tbl>
      <w:tblPr>
        <w:tblStyle w:val="7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6C262AC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4D4EDE1D">
            <w:pPr>
              <w:spacing w:before="85" w:line="192" w:lineRule="auto"/>
              <w:ind w:left="3167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z w:val="30"/>
                <w:szCs w:val="30"/>
              </w:rPr>
              <w:t>对纠纷解决方式的意愿</w:t>
            </w:r>
          </w:p>
        </w:tc>
      </w:tr>
      <w:tr w14:paraId="49CEB4A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978682A">
            <w:pPr>
              <w:pStyle w:val="8"/>
              <w:spacing w:before="87" w:line="248" w:lineRule="auto"/>
              <w:ind w:left="80" w:firstLine="3"/>
              <w:jc w:val="both"/>
            </w:pPr>
            <w:r>
              <w:rPr>
                <w:color w:val="231F20"/>
                <w:spacing w:val="-1"/>
              </w:rPr>
              <w:t>是否了解调解作为非诉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21"/>
              </w:rPr>
              <w:t>讼纠纷解决方式，能</w:t>
            </w:r>
            <w:r>
              <w:rPr>
                <w:color w:val="231F20"/>
                <w:spacing w:val="2"/>
              </w:rPr>
              <w:t xml:space="preserve">   </w:t>
            </w:r>
            <w:r>
              <w:rPr>
                <w:color w:val="231F20"/>
                <w:spacing w:val="8"/>
              </w:rPr>
              <w:t>及时、高效、低成本、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不伤和气地解决纠纷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712FCC3">
            <w:pPr>
              <w:spacing w:line="258" w:lineRule="auto"/>
              <w:rPr>
                <w:rFonts w:ascii="Arial"/>
                <w:sz w:val="21"/>
              </w:rPr>
            </w:pPr>
          </w:p>
          <w:p w14:paraId="6057909E">
            <w:pPr>
              <w:spacing w:line="258" w:lineRule="auto"/>
              <w:rPr>
                <w:rFonts w:ascii="Arial"/>
                <w:sz w:val="21"/>
              </w:rPr>
            </w:pPr>
          </w:p>
          <w:p w14:paraId="30B0CCAC">
            <w:pPr>
              <w:pStyle w:val="8"/>
              <w:spacing w:before="78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51E3FA7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8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8499694">
            <w:pPr>
              <w:spacing w:line="263" w:lineRule="auto"/>
              <w:rPr>
                <w:rFonts w:ascii="Arial"/>
                <w:sz w:val="21"/>
              </w:rPr>
            </w:pPr>
          </w:p>
          <w:p w14:paraId="4D0C7AEA">
            <w:pPr>
              <w:spacing w:line="263" w:lineRule="auto"/>
              <w:rPr>
                <w:rFonts w:ascii="Arial"/>
                <w:sz w:val="21"/>
              </w:rPr>
            </w:pPr>
          </w:p>
          <w:p w14:paraId="210FEBD8">
            <w:pPr>
              <w:spacing w:line="263" w:lineRule="auto"/>
              <w:rPr>
                <w:rFonts w:ascii="Arial"/>
                <w:sz w:val="21"/>
              </w:rPr>
            </w:pPr>
          </w:p>
          <w:p w14:paraId="43DB4658">
            <w:pPr>
              <w:spacing w:line="264" w:lineRule="auto"/>
              <w:rPr>
                <w:rFonts w:ascii="Arial"/>
                <w:sz w:val="21"/>
              </w:rPr>
            </w:pPr>
          </w:p>
          <w:p w14:paraId="24953168">
            <w:pPr>
              <w:spacing w:line="264" w:lineRule="auto"/>
              <w:rPr>
                <w:rFonts w:ascii="Arial"/>
                <w:sz w:val="21"/>
              </w:rPr>
            </w:pPr>
          </w:p>
          <w:p w14:paraId="1D010AFE">
            <w:pPr>
              <w:spacing w:line="264" w:lineRule="auto"/>
              <w:rPr>
                <w:rFonts w:ascii="Arial"/>
                <w:sz w:val="21"/>
              </w:rPr>
            </w:pPr>
          </w:p>
          <w:p w14:paraId="6320D226">
            <w:pPr>
              <w:spacing w:line="264" w:lineRule="auto"/>
              <w:rPr>
                <w:rFonts w:ascii="Arial"/>
                <w:sz w:val="21"/>
              </w:rPr>
            </w:pPr>
          </w:p>
          <w:p w14:paraId="7452C792">
            <w:pPr>
              <w:spacing w:line="264" w:lineRule="auto"/>
              <w:rPr>
                <w:rFonts w:ascii="Arial"/>
                <w:sz w:val="21"/>
              </w:rPr>
            </w:pPr>
          </w:p>
          <w:p w14:paraId="0AE9741C">
            <w:pPr>
              <w:spacing w:line="264" w:lineRule="auto"/>
              <w:rPr>
                <w:rFonts w:ascii="Arial"/>
                <w:sz w:val="21"/>
              </w:rPr>
            </w:pPr>
          </w:p>
          <w:p w14:paraId="36F53A65">
            <w:pPr>
              <w:pStyle w:val="8"/>
              <w:spacing w:before="79" w:line="263" w:lineRule="auto"/>
              <w:ind w:left="83" w:right="84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CAE6E6B">
            <w:pPr>
              <w:pStyle w:val="8"/>
              <w:spacing w:before="85" w:line="258" w:lineRule="auto"/>
              <w:ind w:left="82" w:right="89" w:firstLine="20"/>
              <w:jc w:val="both"/>
            </w:pPr>
            <w:r>
              <w:rPr>
                <w:color w:val="231F20"/>
                <w:spacing w:val="4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5"/>
              </w:rPr>
              <w:t>将依程序开庭审理案件，但可能需要经过较长一段时间的排期等待，且审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3"/>
              </w:rPr>
              <w:t>理、执行周期相对较长。</w:t>
            </w:r>
          </w:p>
          <w:p w14:paraId="40477CA7">
            <w:pPr>
              <w:pStyle w:val="8"/>
              <w:spacing w:before="1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5D0FDCEB">
            <w:pPr>
              <w:pStyle w:val="8"/>
              <w:spacing w:before="65" w:line="261" w:lineRule="auto"/>
              <w:ind w:left="85" w:right="94"/>
            </w:pPr>
            <w:r>
              <w:rPr>
                <w:color w:val="231F20"/>
                <w:spacing w:val="5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</w:rPr>
              <w:t>确认的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不交纳诉讼费用，要求出具调解书的减半交纳</w:t>
            </w:r>
            <w:r>
              <w:rPr>
                <w:color w:val="231F20"/>
                <w:spacing w:val="-2"/>
              </w:rPr>
              <w:t>诉讼费用。</w:t>
            </w:r>
          </w:p>
          <w:p w14:paraId="5F624387">
            <w:pPr>
              <w:pStyle w:val="8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242A30DF">
            <w:pPr>
              <w:pStyle w:val="8"/>
              <w:spacing w:before="67" w:line="256" w:lineRule="auto"/>
              <w:ind w:left="82" w:right="92" w:firstLine="6"/>
            </w:pPr>
            <w:r>
              <w:rPr>
                <w:color w:val="231F20"/>
                <w:spacing w:val="5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</w:rPr>
              <w:t>解组织和调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解员再进行调解。调解无法达成一致意见的，法院将依程序排期开庭。</w:t>
            </w:r>
          </w:p>
          <w:p w14:paraId="7D51FCA0">
            <w:pPr>
              <w:pStyle w:val="8"/>
              <w:spacing w:before="14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008B8C55">
            <w:pPr>
              <w:pStyle w:val="8"/>
              <w:spacing w:before="66" w:line="261" w:lineRule="auto"/>
              <w:ind w:left="99" w:right="88" w:hanging="17"/>
            </w:pPr>
            <w:r>
              <w:rPr>
                <w:color w:val="231F20"/>
                <w:spacing w:val="5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4"/>
              </w:rPr>
              <w:t>当事人同意不得公开。</w:t>
            </w:r>
          </w:p>
          <w:p w14:paraId="692C4BBE">
            <w:pPr>
              <w:pStyle w:val="8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5DDD169C">
            <w:pPr>
              <w:pStyle w:val="8"/>
              <w:spacing w:before="66" w:line="261" w:lineRule="auto"/>
              <w:ind w:left="85" w:right="92"/>
            </w:pPr>
            <w:r>
              <w:rPr>
                <w:color w:val="231F20"/>
                <w:spacing w:val="5"/>
              </w:rPr>
              <w:t>5. 调解达成的协议具有法律效力，可以依照法律规定申请司法确认，具有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强制执行效力。</w:t>
            </w:r>
          </w:p>
          <w:p w14:paraId="2E33E543">
            <w:pPr>
              <w:pStyle w:val="8"/>
              <w:spacing w:before="2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26F8FE5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2270" w:type="dxa"/>
            <w:tcBorders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 w14:paraId="6EED61E6">
            <w:pPr>
              <w:spacing w:line="353" w:lineRule="auto"/>
              <w:rPr>
                <w:rFonts w:ascii="Arial"/>
                <w:sz w:val="21"/>
              </w:rPr>
            </w:pPr>
          </w:p>
          <w:p w14:paraId="60F39949">
            <w:pPr>
              <w:pStyle w:val="8"/>
              <w:spacing w:before="79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tcBorders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 w14:paraId="3E493A6E">
            <w:pPr>
              <w:pStyle w:val="8"/>
              <w:spacing w:before="99" w:line="258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  <w:p w14:paraId="494F025C">
            <w:pPr>
              <w:pStyle w:val="8"/>
              <w:spacing w:line="208" w:lineRule="auto"/>
              <w:ind w:left="86"/>
            </w:pPr>
            <w:r>
              <w:rPr>
                <w:color w:val="231F20"/>
                <w:spacing w:val="-1"/>
              </w:rPr>
              <w:t>暂不确定，想要了解更多内容□</w:t>
            </w:r>
          </w:p>
        </w:tc>
      </w:tr>
    </w:tbl>
    <w:p w14:paraId="54C0633B">
      <w:pPr>
        <w:spacing w:before="174" w:line="197" w:lineRule="auto"/>
        <w:ind w:left="5429" w:hanging="229"/>
        <w:rPr>
          <w:rFonts w:ascii="方正楷体_GBK" w:hAnsi="方正楷体_GBK" w:eastAsia="方正楷体_GBK" w:cs="方正楷体_GBK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19"/>
          <w:sz w:val="30"/>
          <w:szCs w:val="30"/>
        </w:rPr>
        <w:t>答辩人（签字、盖章</w:t>
      </w:r>
      <w:r>
        <w:rPr>
          <w:rFonts w:ascii="方正小标宋_GBK" w:hAnsi="方正小标宋_GBK" w:eastAsia="方正小标宋_GBK" w:cs="方正小标宋_GBK"/>
          <w:color w:val="231F20"/>
          <w:spacing w:val="-3"/>
          <w:sz w:val="30"/>
          <w:szCs w:val="30"/>
        </w:rPr>
        <w:t>）：</w:t>
      </w:r>
      <w:r>
        <w:rPr>
          <w:rFonts w:ascii="方正小标宋_GBK" w:hAnsi="方正小标宋_GBK" w:eastAsia="方正小标宋_GBK" w:cs="方正小标宋_GBK"/>
          <w:color w:val="231F20"/>
          <w:spacing w:val="-42"/>
          <w:sz w:val="30"/>
          <w:szCs w:val="30"/>
        </w:rPr>
        <w:t xml:space="preserve"> </w:t>
      </w:r>
      <w:r>
        <w:rPr>
          <w:rFonts w:ascii="方正楷体_GBK" w:hAnsi="方正楷体_GBK" w:eastAsia="方正楷体_GBK" w:cs="方正楷体_GBK"/>
          <w:color w:val="231F20"/>
          <w:spacing w:val="-19"/>
          <w:sz w:val="30"/>
          <w:szCs w:val="30"/>
        </w:rPr>
        <w:t>毛</w:t>
      </w:r>
      <w:r>
        <w:rPr>
          <w:rFonts w:ascii="方正楷体_GBK" w:hAnsi="方正楷体_GBK" w:eastAsia="方正楷体_GBK" w:cs="方正楷体_GBK"/>
          <w:color w:val="231F20"/>
          <w:spacing w:val="70"/>
          <w:w w:val="101"/>
          <w:sz w:val="30"/>
          <w:szCs w:val="30"/>
        </w:rPr>
        <w:t xml:space="preserve"> </w:t>
      </w:r>
      <w:r>
        <w:rPr>
          <w:rFonts w:ascii="方正楷体_GBK" w:hAnsi="方正楷体_GBK" w:eastAsia="方正楷体_GBK" w:cs="方正楷体_GBK"/>
          <w:color w:val="231F20"/>
          <w:spacing w:val="-19"/>
          <w:sz w:val="30"/>
          <w:szCs w:val="30"/>
        </w:rPr>
        <w:t>××</w:t>
      </w:r>
      <w:r>
        <w:rPr>
          <w:rFonts w:ascii="方正楷体_GBK" w:hAnsi="方正楷体_GBK" w:eastAsia="方正楷体_GBK" w:cs="方正楷体_GBK"/>
          <w:color w:val="231F20"/>
          <w:sz w:val="30"/>
          <w:szCs w:val="30"/>
        </w:rPr>
        <w:t xml:space="preserve"> </w:t>
      </w:r>
      <w:r>
        <w:rPr>
          <w:rFonts w:ascii="方正小标宋_GBK" w:hAnsi="方正小标宋_GBK" w:eastAsia="方正小标宋_GBK" w:cs="方正小标宋_GBK"/>
          <w:color w:val="231F20"/>
          <w:spacing w:val="-23"/>
          <w:sz w:val="30"/>
          <w:szCs w:val="30"/>
        </w:rPr>
        <w:t xml:space="preserve">日期： </w:t>
      </w:r>
      <w:r>
        <w:rPr>
          <w:rFonts w:ascii="方正楷体_GBK" w:hAnsi="方正楷体_GBK" w:eastAsia="方正楷体_GBK" w:cs="方正楷体_GBK"/>
          <w:color w:val="231F20"/>
          <w:spacing w:val="-23"/>
          <w:sz w:val="30"/>
          <w:szCs w:val="30"/>
        </w:rPr>
        <w:t>×× 年  ××</w:t>
      </w:r>
      <w:r>
        <w:rPr>
          <w:rFonts w:ascii="方正楷体_GBK" w:hAnsi="方正楷体_GBK" w:eastAsia="方正楷体_GBK" w:cs="方正楷体_GBK"/>
          <w:color w:val="231F20"/>
          <w:spacing w:val="42"/>
          <w:w w:val="101"/>
          <w:sz w:val="30"/>
          <w:szCs w:val="30"/>
        </w:rPr>
        <w:t xml:space="preserve"> </w:t>
      </w:r>
      <w:r>
        <w:rPr>
          <w:rFonts w:ascii="方正楷体_GBK" w:hAnsi="方正楷体_GBK" w:eastAsia="方正楷体_GBK" w:cs="方正楷体_GBK"/>
          <w:color w:val="231F20"/>
          <w:spacing w:val="-23"/>
          <w:sz w:val="30"/>
          <w:szCs w:val="30"/>
        </w:rPr>
        <w:t>月  ××  日</w:t>
      </w:r>
    </w:p>
    <w:p w14:paraId="58CD52B6">
      <w:pPr>
        <w:spacing w:before="169" w:line="219" w:lineRule="auto"/>
        <w:ind w:left="5428" w:hanging="3954"/>
        <w:rPr>
          <w:rFonts w:ascii="方正楷体_GBK" w:hAnsi="方正楷体_GBK" w:eastAsia="方正楷体_GBK" w:cs="方正楷体_GBK"/>
          <w:sz w:val="30"/>
          <w:szCs w:val="30"/>
        </w:rPr>
      </w:pPr>
    </w:p>
    <w:sectPr>
      <w:footerReference r:id="rId8" w:type="default"/>
      <w:pgSz w:w="11906" w:h="16838"/>
      <w:pgMar w:top="400" w:right="1417" w:bottom="998" w:left="1133" w:header="0" w:footer="81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7CBC523-7939-47AF-B057-826747833E4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6574C20-8D9D-43AE-89D3-E9117FC7A15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D0671D0-A30D-4782-B7C0-04D7A3750A1D}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  <w:embedRegular r:id="rId4" w:fontKey="{313C0AFD-F889-44C1-A154-F0EC0EA8BD17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A6F7E468-513F-4941-93A1-42F2006214B4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6" w:fontKey="{144F4FEE-8470-4802-BA55-77E1ECFDD926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7" w:fontKey="{D3A1234E-9B80-4A22-BFA4-D53FB3D0100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8" w:fontKey="{3409D185-758E-4136-A256-B31A95E21C0A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13CFE">
    <w:pPr>
      <w:spacing w:line="176" w:lineRule="auto"/>
      <w:ind w:left="9"/>
      <w:rPr>
        <w:rFonts w:ascii="Times New Roman" w:hAnsi="Times New Roman" w:eastAsia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08CF2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419A1">
    <w:pPr>
      <w:spacing w:line="176" w:lineRule="auto"/>
      <w:rPr>
        <w:rFonts w:hint="default" w:ascii="Times New Roman" w:hAnsi="Times New Roman" w:eastAsia="宋体" w:cs="Times New Roman"/>
        <w:sz w:val="21"/>
        <w:szCs w:val="21"/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4E921">
    <w:pPr>
      <w:pStyle w:val="2"/>
      <w:spacing w:line="14" w:lineRule="auto"/>
      <w:rPr>
        <w:sz w:val="2"/>
      </w:rPr>
    </w:pPr>
    <w:bookmarkStart w:id="0" w:name="bookmark26"/>
    <w:bookmarkEnd w:id="0"/>
    <w:bookmarkStart w:id="1" w:name="bookmark95"/>
    <w:bookmarkEnd w:id="1"/>
    <w:bookmarkStart w:id="2" w:name="bookmark199"/>
    <w:bookmarkEnd w:id="2"/>
    <w:bookmarkStart w:id="3" w:name="bookmark265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nforcement="0"/>
  <w:defaultTabStop w:val="500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YjA1ZDA3ZWU1ODI5Y2EyM2Q5YjAxYjk0NDQ4MGIifQ=="/>
  </w:docVars>
  <w:rsids>
    <w:rsidRoot w:val="00000000"/>
    <w:rsid w:val="04D56E5D"/>
    <w:rsid w:val="05922349"/>
    <w:rsid w:val="09DF1602"/>
    <w:rsid w:val="0B8C6CF8"/>
    <w:rsid w:val="0EEEE2EE"/>
    <w:rsid w:val="129F0AAB"/>
    <w:rsid w:val="1AE96D67"/>
    <w:rsid w:val="1BAB226E"/>
    <w:rsid w:val="1BB82A97"/>
    <w:rsid w:val="1C3F7595"/>
    <w:rsid w:val="1DAE4148"/>
    <w:rsid w:val="26B62EF1"/>
    <w:rsid w:val="2E7A61FC"/>
    <w:rsid w:val="33DA9E9B"/>
    <w:rsid w:val="356F683A"/>
    <w:rsid w:val="3AEB0608"/>
    <w:rsid w:val="3CE8434E"/>
    <w:rsid w:val="3D9170BE"/>
    <w:rsid w:val="3F47EB2B"/>
    <w:rsid w:val="3F9FDA55"/>
    <w:rsid w:val="3FDF4AB0"/>
    <w:rsid w:val="3FEFD56B"/>
    <w:rsid w:val="3FFCB97D"/>
    <w:rsid w:val="428F74C7"/>
    <w:rsid w:val="43B753A5"/>
    <w:rsid w:val="453E18DA"/>
    <w:rsid w:val="4E235B10"/>
    <w:rsid w:val="576F55A7"/>
    <w:rsid w:val="59BDB788"/>
    <w:rsid w:val="5A6279C1"/>
    <w:rsid w:val="5BEF04A4"/>
    <w:rsid w:val="5F3E0651"/>
    <w:rsid w:val="5F4F5ADA"/>
    <w:rsid w:val="5FBFE48F"/>
    <w:rsid w:val="643D7E0E"/>
    <w:rsid w:val="64715B3A"/>
    <w:rsid w:val="68B675B1"/>
    <w:rsid w:val="69271AFF"/>
    <w:rsid w:val="6B99415D"/>
    <w:rsid w:val="6DDF034E"/>
    <w:rsid w:val="6E97D185"/>
    <w:rsid w:val="6FB32028"/>
    <w:rsid w:val="72FFF92E"/>
    <w:rsid w:val="73781BAB"/>
    <w:rsid w:val="775FFE76"/>
    <w:rsid w:val="783267CC"/>
    <w:rsid w:val="7AEC944A"/>
    <w:rsid w:val="7DCE6B2B"/>
    <w:rsid w:val="7DDD7FB7"/>
    <w:rsid w:val="7EFFA409"/>
    <w:rsid w:val="7F67DE2C"/>
    <w:rsid w:val="7F7F2C22"/>
    <w:rsid w:val="7FB5D95A"/>
    <w:rsid w:val="7FBF661F"/>
    <w:rsid w:val="9FFE29DF"/>
    <w:rsid w:val="AFDF088E"/>
    <w:rsid w:val="B3D34B61"/>
    <w:rsid w:val="BA23968D"/>
    <w:rsid w:val="BBEF5D6A"/>
    <w:rsid w:val="BBFC5E68"/>
    <w:rsid w:val="BCFD7A76"/>
    <w:rsid w:val="BD6B81A0"/>
    <w:rsid w:val="BF3E99BB"/>
    <w:rsid w:val="C9EF6A62"/>
    <w:rsid w:val="CD7FAD0D"/>
    <w:rsid w:val="D7B5F79C"/>
    <w:rsid w:val="DBA9DAA9"/>
    <w:rsid w:val="DBDB9F78"/>
    <w:rsid w:val="DD7F6448"/>
    <w:rsid w:val="E3A7CB25"/>
    <w:rsid w:val="EE0F614E"/>
    <w:rsid w:val="EE7CA6F3"/>
    <w:rsid w:val="EFF7845E"/>
    <w:rsid w:val="F1D7E444"/>
    <w:rsid w:val="F1EAF164"/>
    <w:rsid w:val="F5F3FF2A"/>
    <w:rsid w:val="F73DB915"/>
    <w:rsid w:val="F7874722"/>
    <w:rsid w:val="F7DBDE27"/>
    <w:rsid w:val="F9E930F4"/>
    <w:rsid w:val="FC3FDAE6"/>
    <w:rsid w:val="FCEFA4CD"/>
    <w:rsid w:val="FDBF986F"/>
    <w:rsid w:val="FE7A7E98"/>
    <w:rsid w:val="FEA47172"/>
    <w:rsid w:val="FF2D6B59"/>
    <w:rsid w:val="FFBED09F"/>
    <w:rsid w:val="FFDF80FA"/>
    <w:rsid w:val="FFF7173D"/>
    <w:rsid w:val="FFFD63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1683</Words>
  <Characters>1713</Characters>
  <TotalTime>0</TotalTime>
  <ScaleCrop>false</ScaleCrop>
  <LinksUpToDate>false</LinksUpToDate>
  <CharactersWithSpaces>2095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2025-05-31T09:01:00Z</dcterms:created>
  <dc:creator>Administrator</dc:creator>
  <cp:lastModifiedBy>林瑜</cp:lastModifiedBy>
  <dcterms:modified xsi:type="dcterms:W3CDTF">2025-06-30T06:06:20Z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2025-05-31T18:41:00Z</vt:filetime>
  </property>
  <property fmtid="{D5CDD505-2E9C-101B-9397-08002B2CF9AE}" pid="4" name="KSOProductBuildVer">
    <vt:lpwstr>2052-12.1.0.21541</vt:lpwstr>
  </property>
  <property fmtid="{D5CDD505-2E9C-101B-9397-08002B2CF9AE}" pid="5" name="ICV">
    <vt:lpwstr>CF09415998CC489B81AA99032F9289C0_13</vt:lpwstr>
  </property>
  <property fmtid="{D5CDD505-2E9C-101B-9397-08002B2CF9AE}" pid="6" name="KSOTemplateDocerSaveRecord">
    <vt:lpwstr>eyJoZGlkIjoiMDZlMGUxZWY1NDJiOGNhOTg4OTJmMGVlNDFjMjhmZjUiLCJ1c2VySWQiOiI3MDY5MjAyODAifQ==</vt:lpwstr>
  </property>
</Properties>
</file>